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REGULAMIN KONKURSU PN. "NAJŁADNIEJSZA BOŻONARODZENIOWA DEKORACJA POSESJI W RYGLICACH  2021”</w:t>
      </w:r>
    </w:p>
    <w:p>
      <w:pPr>
        <w:pStyle w:val="Normal"/>
        <w:rPr/>
      </w:pPr>
      <w:r>
        <w:rPr>
          <w:u w:val="single"/>
        </w:rPr>
        <w:t xml:space="preserve"> </w:t>
      </w:r>
      <w:r>
        <w:rPr>
          <w:b/>
          <w:u w:val="single"/>
        </w:rPr>
        <w:t xml:space="preserve">1. Organizatorem konkursu jest zarząd Miasta Ryglice i Centrum Kultury, Promocji i Turystyki w Ryglicach. Patronat nad konkursem objął Burmistrz Ryglic.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2. Cel konkursu:</w:t>
      </w:r>
    </w:p>
    <w:p>
      <w:pPr>
        <w:pStyle w:val="Normal"/>
        <w:rPr/>
      </w:pPr>
      <w:r>
        <w:rPr/>
        <w:t xml:space="preserve"> </w:t>
      </w:r>
      <w:r>
        <w:rPr/>
        <w:t xml:space="preserve">a) Wyłonienie najładniejszej i najciekawszej dekoracji świątecznej w obrębie całej posesji; </w:t>
      </w:r>
    </w:p>
    <w:p>
      <w:pPr>
        <w:pStyle w:val="Normal"/>
        <w:rPr/>
      </w:pPr>
      <w:r>
        <w:rPr/>
        <w:t xml:space="preserve">b) Wzbogacenie i uatrakcyjnienie wizerunku Ryglic w okresie świąt Bożego Narodzenia; </w:t>
      </w:r>
    </w:p>
    <w:p>
      <w:pPr>
        <w:pStyle w:val="Normal"/>
        <w:rPr/>
      </w:pPr>
      <w:r>
        <w:rPr/>
        <w:t xml:space="preserve">c) Promocja pomysłowości oraz nowatorskich rozwiązań dekoracyjnych, mających na celu podkreślenie radosnego nastroju w okresie świąteczno-noworocznym; </w:t>
      </w:r>
    </w:p>
    <w:p>
      <w:pPr>
        <w:pStyle w:val="Normal"/>
        <w:rPr/>
      </w:pPr>
      <w:r>
        <w:rPr/>
        <w:t xml:space="preserve">d) Usatysfakcjonowanie laureatów konkursu za osobisty wkład w rozwój walorów estetycznych gminy; </w:t>
      </w:r>
    </w:p>
    <w:p>
      <w:pPr>
        <w:pStyle w:val="Normal"/>
        <w:rPr/>
      </w:pPr>
      <w:r>
        <w:rPr/>
        <w:t>e) Inspirowanie mieszkańców Ryglic do współtworzenia atmosfery świąt Bożego Narodzenia poprzez dekorowanie swoich posesji oświetleniem świątecznym: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3. Uczestnicy i tryb zgłaszania posesji do konkursu: </w:t>
      </w:r>
    </w:p>
    <w:p>
      <w:pPr>
        <w:pStyle w:val="Normal"/>
        <w:rPr/>
      </w:pPr>
      <w:r>
        <w:rPr/>
        <w:t>a) Do konkursu przystąpić może każdy mieszkaniec Ryglic</w:t>
      </w:r>
    </w:p>
    <w:p>
      <w:pPr>
        <w:pStyle w:val="Normal"/>
        <w:rPr/>
      </w:pPr>
      <w:r>
        <w:rPr/>
        <w:t xml:space="preserve">b) Warunkiem udziału w konkursie jest przesłanie skanu podpisanego pisemnego zgłoszenia (załącznik nr 1) oraz zgody na przetwarzanie danych osobowych w nieprzekraczalnym terminie do dnia 24 grudnia 2021 roku na adres e-mail: </w:t>
      </w:r>
      <w:r>
        <w:rPr>
          <w:rFonts w:cs="Calibri" w:cstheme="minorHAnsi"/>
          <w:color w:val="1F497D" w:themeColor="text2"/>
          <w:shd w:fill="FFFFFF" w:val="clear"/>
        </w:rPr>
        <w:t>turystyka@kulturaryglice.pl</w:t>
      </w:r>
    </w:p>
    <w:p>
      <w:pPr>
        <w:pStyle w:val="Normal"/>
        <w:rPr/>
      </w:pPr>
      <w:r>
        <w:rPr/>
        <w:t xml:space="preserve">c) Udział w Konkursie jest dobrowolny, a podanie związanych z nim danych osobowych jest niezbędne do wzięcia udziału w Konkursie. </w:t>
      </w:r>
    </w:p>
    <w:p>
      <w:pPr>
        <w:pStyle w:val="Normal"/>
        <w:rPr/>
      </w:pPr>
      <w:r>
        <w:rPr/>
        <w:t xml:space="preserve">d) Karty zgłoszeniowe są dostępne na stronie internetowej Centrum Kultury, Promocji i Turystyki w Ryglicach </w:t>
      </w:r>
      <w:r>
        <w:rPr>
          <w:color w:val="1F497D" w:themeColor="text2"/>
        </w:rPr>
        <w:t>kulturaryglice.pl</w:t>
      </w:r>
      <w:r>
        <w:rPr/>
        <w:t xml:space="preserve"> oraz na stronie Gminy </w:t>
      </w:r>
      <w:r>
        <w:rPr>
          <w:color w:val="1F497D" w:themeColor="text2"/>
        </w:rPr>
        <w:t>Ryglice.pl</w:t>
      </w:r>
    </w:p>
    <w:p>
      <w:pPr>
        <w:pStyle w:val="Normal"/>
        <w:rPr/>
      </w:pPr>
      <w:r>
        <w:rPr/>
        <w:t xml:space="preserve">e) Zgłoszenie do konkursu jest równoznaczne ze zgodą na oględziny zgłoszonej dekoracji </w:t>
      </w:r>
    </w:p>
    <w:p>
      <w:pPr>
        <w:pStyle w:val="Normal"/>
        <w:rPr/>
      </w:pPr>
      <w:r>
        <w:rPr/>
        <w:t>f) Oględziny będą się odbywać w dniach 27-30 grudzień 2021r. w godzinach wieczornych</w:t>
      </w:r>
    </w:p>
    <w:p>
      <w:pPr>
        <w:pStyle w:val="Normal"/>
        <w:rPr/>
      </w:pPr>
      <w:r>
        <w:rPr/>
        <w:t xml:space="preserve"> </w:t>
      </w:r>
      <w:r>
        <w:rPr/>
        <w:t>g) O oględzinach posesji uczestnicy zostaną poinformowani telefonicznie.</w:t>
      </w:r>
    </w:p>
    <w:p>
      <w:pPr>
        <w:pStyle w:val="Normal"/>
        <w:rPr/>
      </w:pPr>
      <w:r>
        <w:rPr/>
        <w:t xml:space="preserve"> </w:t>
      </w:r>
      <w:r>
        <w:rPr/>
        <w:t xml:space="preserve">h) W konkursie nie mogą brać udziału posesje pracowników organizatora konkursu ani członków komisji konkursowej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4. Warunki przeprowadzenia konkursu.</w:t>
      </w:r>
    </w:p>
    <w:p>
      <w:pPr>
        <w:pStyle w:val="Normal"/>
        <w:rPr/>
      </w:pPr>
      <w:r>
        <w:rPr/>
        <w:t xml:space="preserve">a) Organizator konkursu zastrzega sobie prawo do nie rozpatrywania zgłoszeń, które wpłyną do Centrum Kultury, Promocji i Turystyki po terminie wskazanym w niniejszym regulaminie. </w:t>
      </w:r>
    </w:p>
    <w:p>
      <w:pPr>
        <w:pStyle w:val="Normal"/>
        <w:rPr/>
      </w:pPr>
      <w:r>
        <w:rPr/>
        <w:t xml:space="preserve">b) Ostateczną decyzję w sprawie przeprowadzenia lub odstąpienia od przeprowadzenia konkursu podejmuje Komisja Konkursowa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5. Kryteria oceny:</w:t>
      </w:r>
    </w:p>
    <w:p>
      <w:pPr>
        <w:pStyle w:val="Normal"/>
        <w:rPr/>
      </w:pPr>
      <w:r>
        <w:rPr/>
        <w:t xml:space="preserve"> </w:t>
      </w:r>
      <w:r>
        <w:rPr/>
        <w:t>a. Wystrój świąteczny w obrębie całej posesji</w:t>
      </w:r>
    </w:p>
    <w:p>
      <w:pPr>
        <w:pStyle w:val="Normal"/>
        <w:rPr/>
      </w:pPr>
      <w:r>
        <w:rPr/>
        <w:t xml:space="preserve"> </w:t>
      </w:r>
      <w:r>
        <w:rPr/>
        <w:t>b. Iluminacje świąteczne rozświetlające ogród</w:t>
      </w:r>
    </w:p>
    <w:p>
      <w:pPr>
        <w:pStyle w:val="Normal"/>
        <w:rPr/>
      </w:pPr>
      <w:r>
        <w:rPr/>
        <w:t xml:space="preserve"> </w:t>
      </w:r>
      <w:r>
        <w:rPr/>
        <w:t xml:space="preserve">c. Iluminacje świąteczne oplatające elewacje budynków </w:t>
      </w:r>
    </w:p>
    <w:p>
      <w:pPr>
        <w:pStyle w:val="Normal"/>
        <w:rPr/>
      </w:pPr>
      <w:r>
        <w:rPr/>
        <w:t xml:space="preserve"> </w:t>
      </w:r>
      <w:r>
        <w:rPr/>
        <w:t xml:space="preserve">d. Nawiązanie do tradycji świąteczno – noworocznej </w:t>
      </w:r>
    </w:p>
    <w:p>
      <w:pPr>
        <w:pStyle w:val="Normal"/>
        <w:rPr/>
      </w:pPr>
      <w:r>
        <w:rPr/>
        <w:t xml:space="preserve">e. Walory estetyczne </w:t>
      </w:r>
    </w:p>
    <w:p>
      <w:pPr>
        <w:pStyle w:val="Normal"/>
        <w:rPr/>
      </w:pPr>
      <w:r>
        <w:rPr/>
        <w:t xml:space="preserve">f. Oryginalność dekoracji i pomysł na ozdobienie posesji </w:t>
      </w:r>
    </w:p>
    <w:p>
      <w:pPr>
        <w:pStyle w:val="Normal"/>
        <w:rPr/>
      </w:pPr>
      <w:r>
        <w:rPr/>
        <w:t xml:space="preserve">g. Harmonia z otoczeniem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6. Komisja konkursowa </w:t>
      </w:r>
    </w:p>
    <w:p>
      <w:pPr>
        <w:pStyle w:val="Normal"/>
        <w:rPr/>
      </w:pPr>
      <w:r>
        <w:rPr/>
        <w:t>a) Oceny posesji dokonywać będzie 3-osobowa Komisja konkursowa powołana przez Organizatora</w:t>
      </w:r>
    </w:p>
    <w:p>
      <w:pPr>
        <w:pStyle w:val="Normal"/>
        <w:rPr/>
      </w:pPr>
      <w:r>
        <w:rPr/>
        <w:t xml:space="preserve"> </w:t>
      </w:r>
      <w:r>
        <w:rPr/>
        <w:t xml:space="preserve">b) Komisja zastrzega sobie możliwość przyznania nagród równorzędnych. </w:t>
      </w:r>
    </w:p>
    <w:p>
      <w:pPr>
        <w:pStyle w:val="Normal"/>
        <w:rPr/>
      </w:pPr>
      <w:r>
        <w:rPr/>
        <w:t xml:space="preserve">c) Decyzja komisji konkursowej jest ostateczna i nie podlega odwołaniu.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7. Rozstrzygnięcie konkursu </w:t>
      </w:r>
    </w:p>
    <w:p>
      <w:pPr>
        <w:pStyle w:val="Normal"/>
        <w:rPr/>
      </w:pPr>
      <w:r>
        <w:rPr/>
        <w:t>a) Wyniki konkursu wraz dokumentacją fotograficzną zostaną opublikowane na stronie internetowej Organizatora, stronie Gminy, portalu społecznościowym Facebook oraz w gazecie lokalnej „W Paśmie Brzanki”</w:t>
      </w:r>
    </w:p>
    <w:p>
      <w:pPr>
        <w:pStyle w:val="Normal"/>
        <w:rPr>
          <w:b/>
          <w:b/>
          <w:u w:val="single"/>
        </w:rPr>
      </w:pPr>
      <w:r>
        <w:rPr/>
        <w:t>b) Zdobywcy 3 pierwszych miejsc otrzymają atrakcyjne nagrody ufundowane przez sponsora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8. Więcej informacji</w:t>
      </w:r>
    </w:p>
    <w:p>
      <w:pPr>
        <w:pStyle w:val="Normal"/>
        <w:rPr/>
      </w:pPr>
      <w:r>
        <w:rPr/>
        <w:t xml:space="preserve"> </w:t>
      </w:r>
      <w:r>
        <w:rPr/>
        <w:t xml:space="preserve">Dodatkowe informacje o konkursie udzielają telefonicznie pracownicy CKPiT pod numerem telefonu </w:t>
      </w:r>
      <w:r>
        <w:rPr>
          <w:b/>
        </w:rPr>
        <w:t>14 654 10 83</w:t>
      </w:r>
      <w:r>
        <w:rPr/>
        <w:t xml:space="preserve">, a także mailowo </w:t>
      </w:r>
      <w:hyperlink r:id="rId2">
        <w:r>
          <w:rPr>
            <w:rStyle w:val="Czeinternetowe"/>
            <w:rFonts w:cs="Calibri" w:cstheme="minorHAnsi"/>
            <w:highlight w:val="white"/>
          </w:rPr>
          <w:t>turystyka@kulturaryglice.pl</w:t>
        </w:r>
      </w:hyperlink>
      <w:r>
        <w:rPr>
          <w:rFonts w:cs="Calibri" w:cstheme="minorHAnsi"/>
          <w:color w:val="1F497D" w:themeColor="text2"/>
          <w:shd w:fill="FFFFFF" w:val="clear"/>
        </w:rPr>
        <w:t xml:space="preserve"> </w:t>
      </w:r>
      <w:r>
        <w:rPr>
          <w:rFonts w:cs="Calibri" w:cstheme="minorHAnsi"/>
          <w:shd w:fill="FFFFFF" w:val="clear"/>
        </w:rPr>
        <w:t xml:space="preserve">od poniedziałku do piątku w godz. 8.00-16.00 oraz Przewodnicząca Zarządu Miasta Ryglice - Krystyna Bochenek tel. </w:t>
      </w:r>
      <w:r>
        <w:rPr>
          <w:rFonts w:cs="Calibri" w:cstheme="minorHAnsi"/>
          <w:b/>
          <w:shd w:fill="FFFFFF" w:val="clear"/>
        </w:rPr>
        <w:t>533 933 935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67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b26d3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cb26d3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b26d3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b26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b26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rystyka@kulturarygl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LibreOffice/5.1.4.2$Windows_X86_64 LibreOffice_project/f99d75f39f1c57ebdd7ffc5f42867c12031db97a</Application>
  <Pages>3</Pages>
  <Words>433</Words>
  <Characters>2935</Characters>
  <CharactersWithSpaces>3434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2021-12-02T07:37:00Z</dcterms:created>
  <dc:creator>Użytkownik systemu Windows</dc:creator>
  <dc:description/>
  <dc:language>pl-PL</dc:language>
  <cp:lastModifiedBy/>
  <cp:lastPrinted>2021-12-02T10:04:00Z</cp:lastPrinted>
  <dcterms:modified xsi:type="dcterms:W3CDTF">2021-12-06T13:13:57Z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