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97E6" w14:textId="2A0363A5" w:rsidR="00845DD1" w:rsidRPr="00845DD1" w:rsidRDefault="0009691F" w:rsidP="00845DD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333333"/>
          <w:lang w:eastAsia="pl-PL"/>
        </w:rPr>
      </w:pPr>
      <w:r>
        <w:rPr>
          <w:rFonts w:eastAsia="Times New Roman" w:cs="Times New Roman"/>
          <w:b/>
          <w:color w:val="333333"/>
          <w:sz w:val="32"/>
          <w:szCs w:val="32"/>
          <w:lang w:eastAsia="pl-PL"/>
        </w:rPr>
        <w:t>Ogłoszenie o naborze 4</w:t>
      </w:r>
      <w:r w:rsidR="00845DD1" w:rsidRPr="00845DD1">
        <w:rPr>
          <w:rFonts w:eastAsia="Times New Roman" w:cs="Times New Roman"/>
          <w:b/>
          <w:color w:val="333333"/>
          <w:sz w:val="32"/>
          <w:szCs w:val="32"/>
          <w:lang w:eastAsia="pl-PL"/>
        </w:rPr>
        <w:t>/2017</w:t>
      </w:r>
    </w:p>
    <w:p w14:paraId="031310A2" w14:textId="40470CF4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br/>
      </w:r>
      <w:r w:rsidRPr="00845DD1">
        <w:rPr>
          <w:rFonts w:eastAsia="Times New Roman" w:cs="Times New Roman"/>
          <w:b/>
          <w:color w:val="333333"/>
          <w:lang w:eastAsia="pl-PL"/>
        </w:rPr>
        <w:t xml:space="preserve">Lokalna Grupa Działania </w:t>
      </w:r>
      <w:proofErr w:type="spellStart"/>
      <w:r w:rsidRPr="00845DD1">
        <w:rPr>
          <w:rFonts w:eastAsia="Times New Roman" w:cs="Times New Roman"/>
          <w:b/>
          <w:color w:val="333333"/>
          <w:lang w:eastAsia="pl-PL"/>
        </w:rPr>
        <w:t>Pogórzańskie</w:t>
      </w:r>
      <w:proofErr w:type="spellEnd"/>
      <w:r w:rsidRPr="00845DD1">
        <w:rPr>
          <w:rFonts w:eastAsia="Times New Roman" w:cs="Times New Roman"/>
          <w:b/>
          <w:color w:val="333333"/>
          <w:lang w:eastAsia="pl-PL"/>
        </w:rPr>
        <w:t xml:space="preserve"> Stowarzyszenie Rozwoju</w:t>
      </w:r>
      <w:r w:rsidRPr="00157CD1">
        <w:rPr>
          <w:rFonts w:eastAsia="Times New Roman" w:cs="Times New Roman"/>
          <w:color w:val="333333"/>
          <w:lang w:eastAsia="pl-PL"/>
        </w:rPr>
        <w:t xml:space="preserve"> działająca na terenie gmin: </w:t>
      </w:r>
      <w:r w:rsidRPr="00845DD1">
        <w:rPr>
          <w:rFonts w:eastAsia="Times New Roman" w:cs="Times New Roman"/>
          <w:b/>
          <w:color w:val="333333"/>
          <w:lang w:eastAsia="pl-PL"/>
        </w:rPr>
        <w:t>Tuchów, Gromnik, Szerzyny, Ryglice i Rzepiennik Strzyżewski</w:t>
      </w:r>
      <w:r w:rsidRPr="00157CD1">
        <w:rPr>
          <w:rFonts w:eastAsia="Times New Roman" w:cs="Times New Roman"/>
          <w:color w:val="333333"/>
          <w:lang w:eastAsia="pl-PL"/>
        </w:rPr>
        <w:t xml:space="preserve"> informuje o możliwości składania wniosków o przyznanie pomocy na operacje z zakresu: </w:t>
      </w:r>
      <w:r w:rsidR="00F80D3E">
        <w:rPr>
          <w:rFonts w:eastAsia="Times New Roman" w:cs="Times New Roman"/>
          <w:color w:val="333333"/>
          <w:lang w:eastAsia="pl-PL"/>
        </w:rPr>
        <w:t>budowy lub przebudowy ogólnodostępnej  i niekomercyjnej infrastruktury turystycznej lub rekreacyjnej lub kulturalnej</w:t>
      </w:r>
      <w:bookmarkStart w:id="0" w:name="_GoBack"/>
      <w:bookmarkEnd w:id="0"/>
      <w:r w:rsidRPr="00157CD1">
        <w:rPr>
          <w:rFonts w:eastAsia="Times New Roman" w:cs="Times New Roman"/>
          <w:color w:val="333333"/>
          <w:lang w:eastAsia="pl-PL"/>
        </w:rPr>
        <w:t xml:space="preserve"> w ramach poddziałania „Wsparcie na wdrażanie operacji w ramach strategii rozwoju lokalnego kierowanego przez społeczność”, objętego Programem Rozwoju Obszarów Wiejskich na lata 2014-2020 z udziałem środków Europejskiego Funduszu Rolnego na rzecz Rozwoju Obszarów Wiejskich.</w:t>
      </w:r>
    </w:p>
    <w:p w14:paraId="0D71C277" w14:textId="77777777" w:rsidR="00845DD1" w:rsidRPr="00845DD1" w:rsidRDefault="00845DD1" w:rsidP="00845DD1">
      <w:pPr>
        <w:spacing w:before="100" w:beforeAutospacing="1" w:after="100" w:afterAutospacing="1"/>
        <w:rPr>
          <w:rFonts w:eastAsia="Times New Roman" w:cs="Times New Roman"/>
          <w:b/>
          <w:color w:val="333333"/>
          <w:lang w:eastAsia="pl-PL"/>
        </w:rPr>
      </w:pPr>
      <w:r w:rsidRPr="00845DD1">
        <w:rPr>
          <w:rFonts w:eastAsia="Times New Roman" w:cs="Times New Roman"/>
          <w:b/>
          <w:color w:val="333333"/>
          <w:lang w:eastAsia="pl-PL"/>
        </w:rPr>
        <w:t>Wsparcie udzielane jest w formie refundacji kosztów kwalifikowalnych.</w:t>
      </w:r>
    </w:p>
    <w:p w14:paraId="603DF7C4" w14:textId="170EF4FD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b/>
          <w:bCs/>
          <w:color w:val="333333"/>
          <w:lang w:eastAsia="pl-PL"/>
        </w:rPr>
        <w:t>Wnioski o przyznanie pomocy można składać w terminie:</w:t>
      </w:r>
      <w:r>
        <w:rPr>
          <w:rFonts w:eastAsia="Times New Roman" w:cs="Times New Roman"/>
          <w:b/>
          <w:bCs/>
          <w:color w:val="333333"/>
          <w:lang w:eastAsia="pl-PL"/>
        </w:rPr>
        <w:t xml:space="preserve"> od 12.06.2017 r. do 29.06.2017</w:t>
      </w:r>
      <w:r w:rsidRPr="00157CD1">
        <w:rPr>
          <w:rFonts w:eastAsia="Times New Roman" w:cs="Times New Roman"/>
          <w:b/>
          <w:bCs/>
          <w:color w:val="333333"/>
          <w:lang w:eastAsia="pl-PL"/>
        </w:rPr>
        <w:t>r.</w:t>
      </w:r>
      <w:r>
        <w:rPr>
          <w:rFonts w:eastAsia="Times New Roman" w:cs="Times New Roman"/>
          <w:color w:val="333333"/>
          <w:lang w:eastAsia="pl-PL"/>
        </w:rPr>
        <w:t xml:space="preserve"> </w:t>
      </w:r>
      <w:r w:rsidRPr="00157CD1">
        <w:rPr>
          <w:rFonts w:eastAsia="Times New Roman" w:cs="Times New Roman"/>
          <w:color w:val="333333"/>
          <w:lang w:eastAsia="pl-PL"/>
        </w:rPr>
        <w:t xml:space="preserve">bezpośrednio w siedzibie Lokalnej Grupy Działania </w:t>
      </w:r>
      <w:proofErr w:type="spellStart"/>
      <w:r w:rsidRPr="00157CD1">
        <w:rPr>
          <w:rFonts w:eastAsia="Times New Roman" w:cs="Times New Roman"/>
          <w:color w:val="333333"/>
          <w:lang w:eastAsia="pl-PL"/>
        </w:rPr>
        <w:t>Pogórzańskiego</w:t>
      </w:r>
      <w:proofErr w:type="spellEnd"/>
      <w:r w:rsidRPr="00157CD1">
        <w:rPr>
          <w:rFonts w:eastAsia="Times New Roman" w:cs="Times New Roman"/>
          <w:color w:val="333333"/>
          <w:lang w:eastAsia="pl-PL"/>
        </w:rPr>
        <w:t xml:space="preserve"> Stowarzyszenia Rozwoju, </w:t>
      </w:r>
      <w:r>
        <w:rPr>
          <w:rFonts w:eastAsia="Times New Roman" w:cs="Times New Roman"/>
          <w:color w:val="333333"/>
          <w:lang w:eastAsia="pl-PL"/>
        </w:rPr>
        <w:br/>
      </w:r>
      <w:r w:rsidRPr="00157CD1">
        <w:rPr>
          <w:rFonts w:eastAsia="Times New Roman" w:cs="Times New Roman"/>
          <w:color w:val="333333"/>
          <w:lang w:eastAsia="pl-PL"/>
        </w:rPr>
        <w:t>w Tuchowie, ul. Chopina 10, w godz. od 8:00 do 16:00 w formie papierowej w dwóch jednobrzmiących egzemplarzach oraz elektronicznej na płycie CD/DVD.</w:t>
      </w:r>
    </w:p>
    <w:p w14:paraId="4457154F" w14:textId="77777777" w:rsidR="00845DD1" w:rsidRPr="00157CD1" w:rsidRDefault="00845DD1" w:rsidP="00845DD1">
      <w:pPr>
        <w:jc w:val="center"/>
        <w:rPr>
          <w:b/>
          <w:u w:val="single"/>
        </w:rPr>
      </w:pPr>
      <w:r w:rsidRPr="00157CD1">
        <w:rPr>
          <w:b/>
          <w:u w:val="single"/>
        </w:rPr>
        <w:t>Termin składania wniosków upływa 29 czerwca 2017 r. o godz. 13.00.</w:t>
      </w:r>
    </w:p>
    <w:p w14:paraId="5BD9623F" w14:textId="77777777" w:rsidR="00845DD1" w:rsidRPr="00157CD1" w:rsidRDefault="00845DD1" w:rsidP="00845DD1">
      <w:pPr>
        <w:spacing w:after="0"/>
        <w:rPr>
          <w:b/>
          <w:color w:val="FF0000"/>
        </w:rPr>
      </w:pPr>
      <w:r w:rsidRPr="00157CD1">
        <w:rPr>
          <w:b/>
          <w:color w:val="FF0000"/>
        </w:rPr>
        <w:t>UWAGA!!!</w:t>
      </w:r>
    </w:p>
    <w:p w14:paraId="3D9AEFF7" w14:textId="77777777" w:rsidR="00845DD1" w:rsidRPr="00157CD1" w:rsidRDefault="00845DD1" w:rsidP="00845DD1">
      <w:pPr>
        <w:spacing w:after="0"/>
        <w:jc w:val="both"/>
        <w:rPr>
          <w:b/>
          <w:color w:val="FF0000"/>
        </w:rPr>
      </w:pPr>
      <w:r w:rsidRPr="00157CD1">
        <w:rPr>
          <w:b/>
          <w:color w:val="FF0000"/>
        </w:rPr>
        <w:t xml:space="preserve">Jako wiążącą datę wpływu </w:t>
      </w:r>
      <w:r>
        <w:rPr>
          <w:b/>
          <w:color w:val="FF0000"/>
        </w:rPr>
        <w:t xml:space="preserve">wniosku </w:t>
      </w:r>
      <w:r w:rsidRPr="00157CD1">
        <w:rPr>
          <w:b/>
          <w:color w:val="FF0000"/>
        </w:rPr>
        <w:t xml:space="preserve">uznaje się datę jego </w:t>
      </w:r>
      <w:r w:rsidRPr="00157CD1">
        <w:rPr>
          <w:b/>
          <w:color w:val="FF0000"/>
          <w:lang w:eastAsia="pl-PL"/>
        </w:rPr>
        <w:t xml:space="preserve">złożenia w formie papierowej bezpośrednio w Biurze LGD. Wniosek w tej formie powinien być podpisany przez wnioskodawcę/osoby upoważnione do reprezentowania wnioskodawcy/pełnomocnika wnioskodawcy, dlatego koniecznym jest, by wniosek został złożony w Biurze LGD </w:t>
      </w:r>
      <w:r>
        <w:rPr>
          <w:b/>
          <w:color w:val="FF0000"/>
          <w:lang w:eastAsia="pl-PL"/>
        </w:rPr>
        <w:t xml:space="preserve">bezpośrednio </w:t>
      </w:r>
      <w:r w:rsidRPr="00157CD1">
        <w:rPr>
          <w:b/>
          <w:color w:val="FF0000"/>
          <w:lang w:eastAsia="pl-PL"/>
        </w:rPr>
        <w:t>przez osoby uprawnione zgodnie z zasadami reprezentacji obowiązującymi u wnioskodawcy.</w:t>
      </w:r>
    </w:p>
    <w:p w14:paraId="7BF4B1D7" w14:textId="77777777" w:rsidR="00845DD1" w:rsidRPr="00157CD1" w:rsidRDefault="00845DD1" w:rsidP="00845DD1">
      <w:pPr>
        <w:spacing w:before="100" w:beforeAutospacing="1" w:after="0"/>
        <w:jc w:val="both"/>
        <w:rPr>
          <w:rFonts w:eastAsia="Times New Roman" w:cs="Times New Roman"/>
          <w:b/>
          <w:bCs/>
          <w:color w:val="333333"/>
          <w:lang w:eastAsia="pl-PL"/>
        </w:rPr>
      </w:pPr>
      <w:r w:rsidRPr="00157CD1">
        <w:rPr>
          <w:rFonts w:eastAsia="Times New Roman" w:cs="Times New Roman"/>
          <w:b/>
          <w:bCs/>
          <w:lang w:eastAsia="pl-PL"/>
        </w:rPr>
        <w:t>Zakres tematyczny operacji:</w:t>
      </w:r>
    </w:p>
    <w:p w14:paraId="75578082" w14:textId="5353102F" w:rsidR="00845DD1" w:rsidRDefault="00845DD1" w:rsidP="00845DD1">
      <w:pPr>
        <w:spacing w:after="0"/>
        <w:jc w:val="both"/>
      </w:pPr>
      <w:r w:rsidRPr="00157CD1">
        <w:rPr>
          <w:b/>
        </w:rPr>
        <w:t>Cel ogólny 2:</w:t>
      </w:r>
      <w:r w:rsidRPr="00157CD1">
        <w:t xml:space="preserve"> Wzmacnianie kapitału społecznego na terenie Pogórza i włączenie w obieg społeczno-gospodarczy zasobów dziedzictwa lokalnego i regionalnego mieszkańców Pogórza.</w:t>
      </w:r>
    </w:p>
    <w:p w14:paraId="34A0BDAE" w14:textId="77777777" w:rsidR="00845DD1" w:rsidRPr="00157CD1" w:rsidRDefault="00845DD1" w:rsidP="00845DD1">
      <w:pPr>
        <w:spacing w:after="0"/>
        <w:jc w:val="both"/>
      </w:pPr>
    </w:p>
    <w:p w14:paraId="65A64B34" w14:textId="77777777" w:rsidR="00845DD1" w:rsidRDefault="00845DD1" w:rsidP="00845DD1">
      <w:pPr>
        <w:spacing w:after="0"/>
        <w:jc w:val="both"/>
      </w:pPr>
      <w:r w:rsidRPr="00157CD1">
        <w:rPr>
          <w:b/>
        </w:rPr>
        <w:t>Cel szczegółowy 2.2:</w:t>
      </w:r>
      <w:r w:rsidRPr="00157CD1">
        <w:t xml:space="preserve"> Zwiększanie poziomu spójności społecznej terenu Pogórza.</w:t>
      </w:r>
    </w:p>
    <w:p w14:paraId="6E805EDA" w14:textId="69316B3C" w:rsidR="0009691F" w:rsidRDefault="00845DD1" w:rsidP="0009691F">
      <w:pPr>
        <w:spacing w:after="0" w:line="240" w:lineRule="auto"/>
        <w:rPr>
          <w:rFonts w:cs="Arial"/>
        </w:rPr>
      </w:pPr>
      <w:r w:rsidRPr="00157CD1">
        <w:br/>
      </w:r>
      <w:r w:rsidRPr="00157CD1">
        <w:rPr>
          <w:b/>
        </w:rPr>
        <w:t xml:space="preserve">Przedsięwzięcie </w:t>
      </w:r>
      <w:r w:rsidR="0009691F" w:rsidRPr="002549EC">
        <w:rPr>
          <w:b/>
        </w:rPr>
        <w:t>2.2.</w:t>
      </w:r>
      <w:r w:rsidR="0009691F" w:rsidRPr="002549EC">
        <w:rPr>
          <w:rFonts w:cs="Arial"/>
          <w:b/>
        </w:rPr>
        <w:t>3</w:t>
      </w:r>
      <w:r w:rsidR="0009691F" w:rsidRPr="002549EC">
        <w:rPr>
          <w:rFonts w:cs="Arial"/>
        </w:rPr>
        <w:t xml:space="preserve"> Kreowanie przestrzeni i wydarzeń sprzyjających spójności społecznej.</w:t>
      </w:r>
    </w:p>
    <w:p w14:paraId="27EBCDCA" w14:textId="77777777" w:rsidR="0009691F" w:rsidRPr="002549EC" w:rsidRDefault="0009691F" w:rsidP="0009691F">
      <w:pPr>
        <w:spacing w:after="0" w:line="240" w:lineRule="auto"/>
        <w:rPr>
          <w:rFonts w:cs="Arial"/>
        </w:rPr>
      </w:pPr>
    </w:p>
    <w:p w14:paraId="4DC3BCDE" w14:textId="77777777" w:rsidR="0009691F" w:rsidRPr="002549EC" w:rsidRDefault="0009691F" w:rsidP="0009691F">
      <w:pPr>
        <w:spacing w:after="0" w:line="240" w:lineRule="auto"/>
        <w:jc w:val="both"/>
        <w:rPr>
          <w:rFonts w:ascii="Arial" w:hAnsi="Arial" w:cs="Arial"/>
        </w:rPr>
      </w:pPr>
      <w:r w:rsidRPr="0009691F">
        <w:rPr>
          <w:rFonts w:cs="Arial"/>
          <w:b/>
          <w:color w:val="FF0000"/>
        </w:rPr>
        <w:t>Wskaźnik produktu</w:t>
      </w:r>
      <w:r w:rsidRPr="0009691F">
        <w:rPr>
          <w:rFonts w:cs="Arial"/>
          <w:color w:val="FF0000"/>
        </w:rPr>
        <w:t xml:space="preserve">: </w:t>
      </w:r>
      <w:r w:rsidRPr="002549EC">
        <w:rPr>
          <w:rFonts w:cs="Arial"/>
        </w:rPr>
        <w:t xml:space="preserve">Liczba nowych/zmodernizowanych/wyremontowanych lub doposażonych obiektów mających znaczenie dla zaspokojenia potrzeb społecznych mieszkańców – </w:t>
      </w:r>
      <w:r w:rsidRPr="0009691F">
        <w:rPr>
          <w:rFonts w:cs="Arial"/>
          <w:b/>
          <w:color w:val="FF0000"/>
        </w:rPr>
        <w:t>5 obiektów.</w:t>
      </w:r>
    </w:p>
    <w:p w14:paraId="0450F1D9" w14:textId="7EB485DD" w:rsidR="00845DD1" w:rsidRPr="00157CD1" w:rsidRDefault="00845DD1" w:rsidP="0009691F">
      <w:pPr>
        <w:spacing w:after="0"/>
        <w:jc w:val="both"/>
        <w:rPr>
          <w:rFonts w:cs="Arial"/>
          <w:b/>
        </w:rPr>
      </w:pPr>
    </w:p>
    <w:p w14:paraId="305ACAEE" w14:textId="77777777" w:rsidR="00845DD1" w:rsidRPr="00157CD1" w:rsidRDefault="00845DD1" w:rsidP="00845DD1">
      <w:pPr>
        <w:spacing w:after="0"/>
        <w:jc w:val="both"/>
        <w:rPr>
          <w:rFonts w:cs="Arial"/>
          <w:b/>
        </w:rPr>
      </w:pPr>
      <w:r w:rsidRPr="00157CD1">
        <w:rPr>
          <w:rFonts w:cs="Arial"/>
          <w:b/>
        </w:rPr>
        <w:t>Warunki udzielenia wsparcia:</w:t>
      </w:r>
    </w:p>
    <w:p w14:paraId="2627CFAC" w14:textId="77777777" w:rsidR="00845DD1" w:rsidRPr="00157CD1" w:rsidRDefault="00845DD1" w:rsidP="00845DD1">
      <w:pPr>
        <w:spacing w:after="0"/>
        <w:jc w:val="both"/>
        <w:rPr>
          <w:rFonts w:cs="Arial"/>
          <w:b/>
        </w:rPr>
      </w:pPr>
      <w:r w:rsidRPr="00157CD1">
        <w:rPr>
          <w:rFonts w:cs="Arial"/>
        </w:rPr>
        <w:t>1</w:t>
      </w:r>
      <w:r w:rsidRPr="00157CD1">
        <w:rPr>
          <w:rFonts w:cs="Arial"/>
          <w:b/>
        </w:rPr>
        <w:t xml:space="preserve">. </w:t>
      </w:r>
      <w:r w:rsidRPr="00157CD1">
        <w:rPr>
          <w:rFonts w:cs="Arial"/>
        </w:rPr>
        <w:t xml:space="preserve">Zarejestrowanie Wnioskodawcy i złożenie wniosku o przyznanie pomocy z załącznikami </w:t>
      </w:r>
      <w:r w:rsidRPr="00157CD1">
        <w:rPr>
          <w:rFonts w:cs="Arial"/>
        </w:rPr>
        <w:br/>
        <w:t xml:space="preserve">w systemie </w:t>
      </w:r>
      <w:r w:rsidRPr="00B113A6">
        <w:rPr>
          <w:rFonts w:cs="Arial"/>
        </w:rPr>
        <w:t>www.lgd.witkac.pl</w:t>
      </w:r>
      <w:r w:rsidRPr="00157CD1">
        <w:rPr>
          <w:rFonts w:cs="Arial"/>
        </w:rPr>
        <w:t>.</w:t>
      </w:r>
    </w:p>
    <w:p w14:paraId="6056D0B3" w14:textId="77777777" w:rsidR="00845DD1" w:rsidRPr="00157CD1" w:rsidRDefault="00845DD1" w:rsidP="00845DD1">
      <w:pPr>
        <w:spacing w:after="0"/>
        <w:jc w:val="both"/>
        <w:rPr>
          <w:rFonts w:cs="Arial"/>
        </w:rPr>
      </w:pPr>
      <w:r w:rsidRPr="00157CD1">
        <w:rPr>
          <w:rFonts w:cs="Arial"/>
        </w:rPr>
        <w:t>2. Złożenie kompletu wymaganej dokumentacji w miejscu i terminie podanym w ogłoszeniu.</w:t>
      </w:r>
    </w:p>
    <w:p w14:paraId="7D914D59" w14:textId="77777777" w:rsidR="00845DD1" w:rsidRPr="00157CD1" w:rsidRDefault="00845DD1" w:rsidP="00845DD1">
      <w:pPr>
        <w:spacing w:after="0"/>
        <w:jc w:val="both"/>
        <w:rPr>
          <w:rFonts w:cs="Arial"/>
        </w:rPr>
      </w:pPr>
      <w:r w:rsidRPr="00157CD1">
        <w:rPr>
          <w:rFonts w:cs="Arial"/>
        </w:rPr>
        <w:t>3. Zgodność operacji ze Strategią Rozwoju Lokalnego kierowanego przez społeczność (LSR).</w:t>
      </w:r>
    </w:p>
    <w:p w14:paraId="4A5145DE" w14:textId="77777777" w:rsidR="00845DD1" w:rsidRPr="00157CD1" w:rsidRDefault="00845DD1" w:rsidP="00845DD1">
      <w:pPr>
        <w:spacing w:after="0"/>
        <w:jc w:val="both"/>
        <w:rPr>
          <w:rFonts w:cs="Arial"/>
        </w:rPr>
      </w:pPr>
      <w:r w:rsidRPr="00157CD1">
        <w:rPr>
          <w:rFonts w:cs="Arial"/>
        </w:rPr>
        <w:lastRenderedPageBreak/>
        <w:t>4. Zgodność operacji z lokalnymi kryteriami wyboru operacji, oraz uzyskanie minimalnej liczby punktów.</w:t>
      </w:r>
    </w:p>
    <w:p w14:paraId="2AF23D47" w14:textId="77777777" w:rsidR="00845DD1" w:rsidRPr="00157CD1" w:rsidRDefault="00845DD1" w:rsidP="00845DD1">
      <w:pPr>
        <w:spacing w:after="0"/>
        <w:jc w:val="both"/>
        <w:rPr>
          <w:rFonts w:cs="Arial"/>
        </w:rPr>
      </w:pPr>
      <w:r w:rsidRPr="00157CD1">
        <w:rPr>
          <w:rFonts w:cs="Arial"/>
        </w:rPr>
        <w:t>5. Zgodność operacji z warunkami przyznania pomocy określonymi w PROW na lata 2014-2020.</w:t>
      </w:r>
    </w:p>
    <w:p w14:paraId="05100A4D" w14:textId="77777777" w:rsidR="00845DD1" w:rsidRPr="00845DD1" w:rsidRDefault="00845DD1" w:rsidP="00845DD1">
      <w:pPr>
        <w:spacing w:before="100" w:beforeAutospacing="1" w:after="0"/>
        <w:jc w:val="both"/>
        <w:rPr>
          <w:rFonts w:eastAsia="Times New Roman" w:cs="Times New Roman"/>
          <w:b/>
          <w:color w:val="333333"/>
          <w:lang w:eastAsia="pl-PL"/>
        </w:rPr>
      </w:pPr>
      <w:r w:rsidRPr="00845DD1">
        <w:rPr>
          <w:rFonts w:eastAsia="Times New Roman" w:cs="Times New Roman"/>
          <w:b/>
          <w:color w:val="333333"/>
          <w:lang w:eastAsia="pl-PL"/>
        </w:rPr>
        <w:t>Kryteria wyboru operacji:</w:t>
      </w:r>
    </w:p>
    <w:p w14:paraId="2A25884A" w14:textId="444E25E1" w:rsidR="00845DD1" w:rsidRDefault="00845DD1" w:rsidP="00845DD1">
      <w:pPr>
        <w:spacing w:after="0"/>
        <w:jc w:val="both"/>
        <w:rPr>
          <w:rFonts w:eastAsia="Times New Roman" w:cs="Times New Roman"/>
          <w:b/>
          <w:bCs/>
          <w:color w:val="0000FF"/>
          <w:u w:val="single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t>Lokalne oraz premiujące kryteria wyboru opera</w:t>
      </w:r>
      <w:r>
        <w:rPr>
          <w:rFonts w:eastAsia="Times New Roman" w:cs="Times New Roman"/>
          <w:color w:val="333333"/>
          <w:lang w:eastAsia="pl-PL"/>
        </w:rPr>
        <w:t xml:space="preserve">cji znajdują się na stronie LGD </w:t>
      </w:r>
      <w:r w:rsidRPr="00157CD1">
        <w:rPr>
          <w:rFonts w:eastAsia="Times New Roman" w:cs="Times New Roman"/>
          <w:color w:val="333333"/>
          <w:lang w:eastAsia="pl-PL"/>
        </w:rPr>
        <w:t>– </w:t>
      </w:r>
      <w:r w:rsidRPr="00845DD1">
        <w:rPr>
          <w:rStyle w:val="Hipercze"/>
        </w:rPr>
        <w:t>www.psr.tuchow.pl</w:t>
      </w:r>
      <w:r w:rsidRPr="00157CD1">
        <w:rPr>
          <w:rFonts w:eastAsia="Times New Roman" w:cs="Times New Roman"/>
          <w:color w:val="333333"/>
          <w:lang w:eastAsia="pl-PL"/>
        </w:rPr>
        <w:t> oraz w wersji papierowej w Biurze LGD.</w:t>
      </w:r>
      <w:r w:rsidRPr="00157CD1">
        <w:rPr>
          <w:rFonts w:eastAsia="Times New Roman" w:cs="Times New Roman"/>
          <w:color w:val="333333"/>
          <w:lang w:eastAsia="pl-PL"/>
        </w:rPr>
        <w:br/>
        <w:t>Formularz wniosku o przyznanie pomocy, wniosku o płatność oraz projekt umowy o udzielenie wsparcia dostępne są na stronie internetowej Urzędu Marszałkowskiego Województwa Małopolskiego - </w:t>
      </w:r>
      <w:hyperlink r:id="rId7" w:history="1">
        <w:r w:rsidRPr="00AD0EE7">
          <w:rPr>
            <w:rStyle w:val="Hipercze"/>
            <w:rFonts w:eastAsia="Times New Roman" w:cs="Times New Roman"/>
            <w:lang w:eastAsia="pl-PL"/>
          </w:rPr>
          <w:t>www.prow.malopolska.pl</w:t>
        </w:r>
      </w:hyperlink>
    </w:p>
    <w:p w14:paraId="09C8FD6B" w14:textId="77777777" w:rsidR="00845DD1" w:rsidRPr="00157CD1" w:rsidRDefault="00845DD1" w:rsidP="00845DD1">
      <w:pPr>
        <w:spacing w:after="0"/>
        <w:jc w:val="both"/>
        <w:rPr>
          <w:rFonts w:eastAsia="Times New Roman" w:cs="Times New Roman"/>
          <w:color w:val="333333"/>
          <w:lang w:eastAsia="pl-PL"/>
        </w:rPr>
      </w:pPr>
    </w:p>
    <w:p w14:paraId="7CEA3AE6" w14:textId="3D5B9646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t xml:space="preserve">Formularz wniosku o udzielenie wsparcia, formularz wniosku o płatność, formularz umowy </w:t>
      </w:r>
      <w:r>
        <w:rPr>
          <w:rFonts w:eastAsia="Times New Roman" w:cs="Times New Roman"/>
          <w:color w:val="333333"/>
          <w:lang w:eastAsia="pl-PL"/>
        </w:rPr>
        <w:br/>
      </w:r>
      <w:r w:rsidRPr="00157CD1">
        <w:rPr>
          <w:rFonts w:eastAsia="Times New Roman" w:cs="Times New Roman"/>
          <w:color w:val="333333"/>
          <w:lang w:eastAsia="pl-PL"/>
        </w:rPr>
        <w:t xml:space="preserve">o udzielenie wsparcia, LSR, kryteria wyboru operacji są udostępnione na stronie: Lokalnej Grupy Działania </w:t>
      </w:r>
      <w:proofErr w:type="spellStart"/>
      <w:r w:rsidRPr="00157CD1">
        <w:rPr>
          <w:rFonts w:eastAsia="Times New Roman" w:cs="Times New Roman"/>
          <w:color w:val="333333"/>
          <w:lang w:eastAsia="pl-PL"/>
        </w:rPr>
        <w:t>Pogórzańskiego</w:t>
      </w:r>
      <w:proofErr w:type="spellEnd"/>
      <w:r w:rsidRPr="00157CD1">
        <w:rPr>
          <w:rFonts w:eastAsia="Times New Roman" w:cs="Times New Roman"/>
          <w:color w:val="333333"/>
          <w:lang w:eastAsia="pl-PL"/>
        </w:rPr>
        <w:t xml:space="preserve"> Stowarzyszenia Rozwoju oraz do wgl</w:t>
      </w:r>
      <w:r>
        <w:rPr>
          <w:rFonts w:eastAsia="Times New Roman" w:cs="Times New Roman"/>
          <w:color w:val="333333"/>
          <w:lang w:eastAsia="pl-PL"/>
        </w:rPr>
        <w:t>ądu w biurze przy ul. Chopina 10</w:t>
      </w:r>
      <w:r w:rsidRPr="00157CD1">
        <w:rPr>
          <w:rFonts w:eastAsia="Times New Roman" w:cs="Times New Roman"/>
          <w:color w:val="333333"/>
          <w:lang w:eastAsia="pl-PL"/>
        </w:rPr>
        <w:t xml:space="preserve"> </w:t>
      </w:r>
      <w:r>
        <w:rPr>
          <w:rFonts w:eastAsia="Times New Roman" w:cs="Times New Roman"/>
          <w:color w:val="333333"/>
          <w:lang w:eastAsia="pl-PL"/>
        </w:rPr>
        <w:br/>
        <w:t xml:space="preserve">w Tuchowie, </w:t>
      </w:r>
      <w:r w:rsidRPr="00157CD1">
        <w:rPr>
          <w:rFonts w:eastAsia="Times New Roman" w:cs="Times New Roman"/>
          <w:color w:val="333333"/>
          <w:lang w:eastAsia="pl-PL"/>
        </w:rPr>
        <w:t>w godz. od 8:00 do 16:00.</w:t>
      </w:r>
    </w:p>
    <w:p w14:paraId="40E2765A" w14:textId="55EC7FFF" w:rsidR="00845DD1" w:rsidRPr="00845DD1" w:rsidRDefault="00845DD1" w:rsidP="00845DD1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FF0000"/>
          <w:lang w:eastAsia="pl-PL"/>
        </w:rPr>
      </w:pPr>
      <w:r w:rsidRPr="00845DD1">
        <w:rPr>
          <w:rFonts w:eastAsia="Times New Roman" w:cs="Times New Roman"/>
          <w:b/>
          <w:bCs/>
          <w:color w:val="FF0000"/>
          <w:lang w:eastAsia="pl-PL"/>
        </w:rPr>
        <w:t>Wysokość dostępnych ś</w:t>
      </w:r>
      <w:r w:rsidR="0009691F">
        <w:rPr>
          <w:rFonts w:eastAsia="Times New Roman" w:cs="Times New Roman"/>
          <w:b/>
          <w:bCs/>
          <w:color w:val="FF0000"/>
          <w:lang w:eastAsia="pl-PL"/>
        </w:rPr>
        <w:t>rodków w ramach naboru wynosi 25</w:t>
      </w:r>
      <w:r w:rsidRPr="00845DD1">
        <w:rPr>
          <w:rFonts w:eastAsia="Times New Roman" w:cs="Times New Roman"/>
          <w:b/>
          <w:bCs/>
          <w:color w:val="FF0000"/>
          <w:lang w:eastAsia="pl-PL"/>
        </w:rPr>
        <w:t>0 000 zł.</w:t>
      </w:r>
    </w:p>
    <w:p w14:paraId="4AE32AA5" w14:textId="77777777" w:rsidR="00845DD1" w:rsidRPr="00845DD1" w:rsidRDefault="00845DD1" w:rsidP="00845DD1">
      <w:pPr>
        <w:spacing w:before="100" w:beforeAutospacing="1" w:after="100" w:afterAutospacing="1"/>
        <w:rPr>
          <w:rFonts w:eastAsia="Times New Roman" w:cs="Times New Roman"/>
          <w:color w:val="333333"/>
          <w:lang w:eastAsia="pl-PL"/>
        </w:rPr>
      </w:pPr>
      <w:r w:rsidRPr="00845DD1">
        <w:rPr>
          <w:rFonts w:eastAsia="Times New Roman" w:cs="Times New Roman"/>
          <w:bCs/>
          <w:color w:val="333333"/>
          <w:lang w:eastAsia="pl-PL"/>
        </w:rPr>
        <w:t>Intensywność wsparcia nie może przekroczyć dla:</w:t>
      </w:r>
      <w:r w:rsidRPr="00845DD1">
        <w:rPr>
          <w:rFonts w:eastAsia="Times New Roman" w:cs="Times New Roman"/>
          <w:bCs/>
          <w:color w:val="333333"/>
          <w:lang w:eastAsia="pl-PL"/>
        </w:rPr>
        <w:br/>
        <w:t>- jednostek sektora finansów publicznych – 63,63% kosztów kwalifikowalnych,</w:t>
      </w:r>
      <w:r w:rsidRPr="00845DD1">
        <w:rPr>
          <w:rFonts w:eastAsia="Times New Roman" w:cs="Times New Roman"/>
          <w:bCs/>
          <w:color w:val="333333"/>
          <w:lang w:eastAsia="pl-PL"/>
        </w:rPr>
        <w:br/>
        <w:t>- podmiotów wykonujących działalność gospodarczą – 70% kosztów kwalifikowalnych,</w:t>
      </w:r>
      <w:r w:rsidRPr="00845DD1">
        <w:rPr>
          <w:rFonts w:eastAsia="Times New Roman" w:cs="Times New Roman"/>
          <w:bCs/>
          <w:color w:val="333333"/>
          <w:lang w:eastAsia="pl-PL"/>
        </w:rPr>
        <w:br/>
        <w:t>- pozostałych podmiotów – 80 % kosztów kwalifikowalnych.</w:t>
      </w:r>
    </w:p>
    <w:p w14:paraId="07E7CE84" w14:textId="77777777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t>Wykaz dokumentów niezbędnych do wyboru projektów:</w:t>
      </w:r>
      <w:r w:rsidRPr="00157CD1">
        <w:rPr>
          <w:rFonts w:eastAsia="Times New Roman" w:cs="Times New Roman"/>
          <w:color w:val="333333"/>
          <w:lang w:eastAsia="pl-PL"/>
        </w:rPr>
        <w:br/>
        <w:t xml:space="preserve">1. Wniosek o przyznanie pomocy wraz z załącznikami wymaganymi we wniosku dla </w:t>
      </w:r>
      <w:r>
        <w:rPr>
          <w:rFonts w:eastAsia="Times New Roman" w:cs="Times New Roman"/>
          <w:color w:val="333333"/>
          <w:lang w:eastAsia="pl-PL"/>
        </w:rPr>
        <w:t xml:space="preserve">danego </w:t>
      </w:r>
      <w:r w:rsidRPr="00157CD1">
        <w:rPr>
          <w:rFonts w:eastAsia="Times New Roman" w:cs="Times New Roman"/>
          <w:color w:val="333333"/>
          <w:lang w:eastAsia="pl-PL"/>
        </w:rPr>
        <w:t>beneficjenta.</w:t>
      </w:r>
      <w:r w:rsidRPr="00157CD1">
        <w:rPr>
          <w:rFonts w:eastAsia="Times New Roman" w:cs="Times New Roman"/>
          <w:color w:val="333333"/>
          <w:lang w:eastAsia="pl-PL"/>
        </w:rPr>
        <w:br/>
        <w:t>2. Załączniki niezbędne do potwierdzenia spełnienia lokalnych kryteriów wyboru operacji oraz kryteriów premiujących (w formie papierowej).</w:t>
      </w:r>
    </w:p>
    <w:p w14:paraId="62EA57DF" w14:textId="77777777" w:rsidR="00845DD1" w:rsidRPr="00157CD1" w:rsidRDefault="00845DD1" w:rsidP="00845DD1">
      <w:pPr>
        <w:spacing w:before="100" w:beforeAutospacing="1" w:after="100" w:afterAutospacing="1"/>
        <w:jc w:val="both"/>
        <w:rPr>
          <w:rFonts w:eastAsia="Times New Roman" w:cs="Times New Roman"/>
          <w:color w:val="333333"/>
          <w:lang w:eastAsia="pl-PL"/>
        </w:rPr>
      </w:pPr>
      <w:r w:rsidRPr="00157CD1">
        <w:rPr>
          <w:rFonts w:eastAsia="Times New Roman" w:cs="Times New Roman"/>
          <w:color w:val="333333"/>
          <w:lang w:eastAsia="pl-PL"/>
        </w:rPr>
        <w:t xml:space="preserve">Wszelkie informacje niezbędne dla prawidłowego wypełnienia wniosków udzielane są w Biurze </w:t>
      </w:r>
      <w:proofErr w:type="spellStart"/>
      <w:r w:rsidRPr="00157CD1">
        <w:rPr>
          <w:rFonts w:eastAsia="Times New Roman" w:cs="Times New Roman"/>
          <w:color w:val="333333"/>
          <w:lang w:eastAsia="pl-PL"/>
        </w:rPr>
        <w:t>Pogórzańskiego</w:t>
      </w:r>
      <w:proofErr w:type="spellEnd"/>
      <w:r w:rsidRPr="00157CD1">
        <w:rPr>
          <w:rFonts w:eastAsia="Times New Roman" w:cs="Times New Roman"/>
          <w:color w:val="333333"/>
          <w:lang w:eastAsia="pl-PL"/>
        </w:rPr>
        <w:t xml:space="preserve"> Stowarzyszenia Rozwoju oraz</w:t>
      </w:r>
      <w:r>
        <w:rPr>
          <w:rFonts w:eastAsia="Times New Roman" w:cs="Times New Roman"/>
          <w:color w:val="333333"/>
          <w:lang w:eastAsia="pl-PL"/>
        </w:rPr>
        <w:t xml:space="preserve"> pod numerem tel. 14 652 44 04, </w:t>
      </w:r>
      <w:r w:rsidRPr="00157CD1">
        <w:rPr>
          <w:rFonts w:eastAsia="Times New Roman" w:cs="Times New Roman"/>
          <w:color w:val="333333"/>
          <w:lang w:eastAsia="pl-PL"/>
        </w:rPr>
        <w:t>w godz. od 8:00 do 16:00.</w:t>
      </w:r>
    </w:p>
    <w:p w14:paraId="5339EF83" w14:textId="77777777" w:rsidR="00845DD1" w:rsidRPr="00845DD1" w:rsidRDefault="00845DD1" w:rsidP="00845DD1">
      <w:pPr>
        <w:spacing w:after="0"/>
        <w:rPr>
          <w:rFonts w:eastAsia="Times New Roman" w:cs="Times New Roman"/>
          <w:color w:val="333333"/>
          <w:u w:val="single"/>
          <w:lang w:eastAsia="pl-PL"/>
        </w:rPr>
      </w:pPr>
      <w:r w:rsidRPr="00845DD1">
        <w:rPr>
          <w:rFonts w:eastAsia="Times New Roman" w:cs="Times New Roman"/>
          <w:color w:val="333333"/>
          <w:u w:val="single"/>
          <w:lang w:eastAsia="pl-PL"/>
        </w:rPr>
        <w:t>Dokumentacja konkursowa:</w:t>
      </w:r>
    </w:p>
    <w:p w14:paraId="70A644D6" w14:textId="77777777" w:rsidR="00845DD1" w:rsidRPr="00845DD1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lang w:eastAsia="pl-PL"/>
        </w:rPr>
      </w:pPr>
      <w:r w:rsidRPr="00845DD1">
        <w:rPr>
          <w:rFonts w:cs="Arial"/>
        </w:rPr>
        <w:t>Ogłoszenie o naborze</w:t>
      </w:r>
    </w:p>
    <w:p w14:paraId="35ABB430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F</w:t>
      </w:r>
      <w:r w:rsidRPr="00B113A6">
        <w:rPr>
          <w:rFonts w:cs="Arial"/>
        </w:rPr>
        <w:t>ormularz wniosku o przyznanie pomocy (wersja 2z)</w:t>
      </w:r>
    </w:p>
    <w:p w14:paraId="172C6564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I</w:t>
      </w:r>
      <w:r w:rsidRPr="00B113A6">
        <w:rPr>
          <w:rFonts w:cs="Arial"/>
        </w:rPr>
        <w:t>nstrukcja wypełniania wniosku o przyznanie pomocy (wersja 2z)</w:t>
      </w:r>
    </w:p>
    <w:p w14:paraId="1D3A598A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Biznesplan</w:t>
      </w:r>
    </w:p>
    <w:p w14:paraId="6289BD0D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Biznesplan – tabele finansowe: 7.1, 9.1, 9.2, 9.3, 9.4</w:t>
      </w:r>
    </w:p>
    <w:p w14:paraId="59268538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Informacje pomocnicze przy wypełniania biznesplanu (wersja 2z) – zaktualizowane 6 lutego 2017 r.</w:t>
      </w:r>
    </w:p>
    <w:p w14:paraId="35D1ABF5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lastRenderedPageBreak/>
        <w:t>Oświadczenie podmiotu ubiegającego się o przyznanie pomocy o wielkości przedsiębiorstwa</w:t>
      </w:r>
    </w:p>
    <w:p w14:paraId="47BE9E16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Zasady wypełniania Oświadczenia podmiotu ubiegającego się o przyznanie pomocy o wielkości przedsiębiorstwa</w:t>
      </w:r>
    </w:p>
    <w:p w14:paraId="76C381CA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O</w:t>
      </w:r>
      <w:r w:rsidRPr="00B113A6">
        <w:rPr>
          <w:rFonts w:cs="Arial"/>
        </w:rPr>
        <w:t>świadczenie o przetwarzaniu danych osobowych</w:t>
      </w:r>
    </w:p>
    <w:p w14:paraId="45570D61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F</w:t>
      </w:r>
      <w:r w:rsidRPr="00B113A6">
        <w:rPr>
          <w:rFonts w:cs="Arial"/>
        </w:rPr>
        <w:t xml:space="preserve">ormularz informacji przedstawianych przy ubieganiu się o pomoc de </w:t>
      </w:r>
      <w:proofErr w:type="spellStart"/>
      <w:r w:rsidRPr="00B113A6">
        <w:rPr>
          <w:rFonts w:cs="Arial"/>
        </w:rPr>
        <w:t>minimis</w:t>
      </w:r>
      <w:proofErr w:type="spellEnd"/>
    </w:p>
    <w:p w14:paraId="37A92AC4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P</w:t>
      </w:r>
      <w:r w:rsidRPr="00B113A6">
        <w:rPr>
          <w:rFonts w:cs="Arial"/>
        </w:rPr>
        <w:t>rocedura oceny i wyboru operacji</w:t>
      </w:r>
    </w:p>
    <w:p w14:paraId="6FDA6396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L</w:t>
      </w:r>
      <w:r w:rsidRPr="00B113A6">
        <w:rPr>
          <w:rFonts w:cs="Arial"/>
        </w:rPr>
        <w:t>okalne kryteria wyboru operacji</w:t>
      </w:r>
    </w:p>
    <w:p w14:paraId="282B6F26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P</w:t>
      </w:r>
      <w:r w:rsidRPr="00B113A6">
        <w:rPr>
          <w:rFonts w:cs="Arial"/>
        </w:rPr>
        <w:t>remiujące kryteria wyboru operacji</w:t>
      </w:r>
    </w:p>
    <w:p w14:paraId="2553CFCF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>
        <w:rPr>
          <w:rFonts w:cs="Arial"/>
        </w:rPr>
        <w:t>U</w:t>
      </w:r>
      <w:r w:rsidRPr="00B113A6">
        <w:rPr>
          <w:rFonts w:cs="Arial"/>
        </w:rPr>
        <w:t>mowa o przyznaniu pomocy</w:t>
      </w:r>
    </w:p>
    <w:p w14:paraId="1B580B39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1 zestawienie finansowo-rzeczowe operacji</w:t>
      </w:r>
    </w:p>
    <w:p w14:paraId="1BB34713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2 wykaz działek ewidencyjnych</w:t>
      </w:r>
    </w:p>
    <w:p w14:paraId="47BA74AD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3 kary administracyjne za naruszenie przepisów zamówień publicznych</w:t>
      </w:r>
    </w:p>
    <w:p w14:paraId="571AE358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3 A kary administracyjne za naruszenie przepisów o zamówieniach publicznych po wejściu w życie ustawy z dnia 22 czerwca 2016 r. o zmianie ustawy – Prawo zamówień publicznych oraz niektórych innych ustaw (Dz. U. poz. 1020)</w:t>
      </w:r>
    </w:p>
    <w:p w14:paraId="3D908049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Wniosek o płatność</w:t>
      </w:r>
    </w:p>
    <w:p w14:paraId="6B9637C6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Instrukcja wypełniania wniosku o płatność (wersja 2z)</w:t>
      </w:r>
    </w:p>
    <w:p w14:paraId="7CE69D2A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Załącznik nr 3 Sprawozdanie z realizacji Biznesplanu</w:t>
      </w:r>
    </w:p>
    <w:p w14:paraId="36284660" w14:textId="77777777" w:rsidR="00845DD1" w:rsidRPr="007832A0" w:rsidRDefault="00845DD1" w:rsidP="00845DD1">
      <w:pPr>
        <w:pStyle w:val="Akapitzlist"/>
        <w:numPr>
          <w:ilvl w:val="0"/>
          <w:numId w:val="9"/>
        </w:numPr>
        <w:spacing w:after="0"/>
        <w:rPr>
          <w:rFonts w:eastAsia="Times New Roman" w:cs="Times New Roman"/>
          <w:color w:val="333333"/>
          <w:lang w:eastAsia="pl-PL"/>
        </w:rPr>
      </w:pPr>
      <w:r w:rsidRPr="00B113A6">
        <w:rPr>
          <w:rFonts w:cs="Arial"/>
        </w:rPr>
        <w:t>Informacja pomocnicza przy wypełnianiu Sprawozdania z realizacji Biznesplanu</w:t>
      </w:r>
    </w:p>
    <w:p w14:paraId="42209CED" w14:textId="77777777" w:rsidR="00845DD1" w:rsidRPr="00157CD1" w:rsidRDefault="00845DD1" w:rsidP="00845DD1">
      <w:pPr>
        <w:spacing w:after="0" w:line="240" w:lineRule="auto"/>
        <w:ind w:left="720"/>
        <w:rPr>
          <w:rFonts w:eastAsia="Times New Roman" w:cs="Times New Roman"/>
          <w:color w:val="333333"/>
          <w:lang w:eastAsia="pl-PL"/>
        </w:rPr>
      </w:pPr>
    </w:p>
    <w:p w14:paraId="2D5BEA0D" w14:textId="1D70950F" w:rsidR="00C32C76" w:rsidRDefault="00C32C76" w:rsidP="00845DD1">
      <w:pPr>
        <w:pStyle w:val="Akapitzlist"/>
      </w:pPr>
    </w:p>
    <w:sectPr w:rsidR="00C32C76" w:rsidSect="00681CAC">
      <w:headerReference w:type="default" r:id="rId8"/>
      <w:footerReference w:type="default" r:id="rId9"/>
      <w:pgSz w:w="11906" w:h="16838"/>
      <w:pgMar w:top="1417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D519F" w14:textId="77777777" w:rsidR="002709C5" w:rsidRDefault="002709C5" w:rsidP="00F82431">
      <w:pPr>
        <w:spacing w:after="0" w:line="240" w:lineRule="auto"/>
      </w:pPr>
      <w:r>
        <w:separator/>
      </w:r>
    </w:p>
  </w:endnote>
  <w:endnote w:type="continuationSeparator" w:id="0">
    <w:p w14:paraId="5A65A113" w14:textId="77777777" w:rsidR="002709C5" w:rsidRDefault="002709C5" w:rsidP="00F8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8B403" w14:textId="77777777" w:rsidR="00F82431" w:rsidRDefault="00F82431" w:rsidP="00F82431">
    <w:pPr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ul. Chopina 10, 33-170 Tuchów, tel./fax 14 652 44 04, </w:t>
    </w:r>
    <w:hyperlink r:id="rId1" w:history="1">
      <w:r w:rsidRPr="00DA75D4">
        <w:rPr>
          <w:rStyle w:val="Hipercze"/>
          <w:rFonts w:ascii="Arial" w:hAnsi="Arial" w:cs="Arial"/>
          <w:sz w:val="18"/>
          <w:szCs w:val="18"/>
        </w:rPr>
        <w:t>pogostoro@interia.pl</w:t>
      </w:r>
    </w:hyperlink>
    <w:r>
      <w:rPr>
        <w:rFonts w:ascii="Arial" w:hAnsi="Arial" w:cs="Arial"/>
        <w:sz w:val="18"/>
        <w:szCs w:val="18"/>
      </w:rPr>
      <w:t>, NIP: 993 047 36 31</w:t>
    </w:r>
  </w:p>
  <w:p w14:paraId="63AE98A6" w14:textId="77777777" w:rsidR="00F82431" w:rsidRDefault="00F82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4B27A" w14:textId="77777777" w:rsidR="002709C5" w:rsidRDefault="002709C5" w:rsidP="00F82431">
      <w:pPr>
        <w:spacing w:after="0" w:line="240" w:lineRule="auto"/>
      </w:pPr>
      <w:r>
        <w:separator/>
      </w:r>
    </w:p>
  </w:footnote>
  <w:footnote w:type="continuationSeparator" w:id="0">
    <w:p w14:paraId="315FDA87" w14:textId="77777777" w:rsidR="002709C5" w:rsidRDefault="002709C5" w:rsidP="00F8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F4DC5" w14:textId="77777777" w:rsidR="00F82431" w:rsidRDefault="00681CAC" w:rsidP="00F82431"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12651E8E" wp14:editId="4C51EF73">
          <wp:simplePos x="0" y="0"/>
          <wp:positionH relativeFrom="column">
            <wp:posOffset>5080</wp:posOffset>
          </wp:positionH>
          <wp:positionV relativeFrom="paragraph">
            <wp:posOffset>-585470</wp:posOffset>
          </wp:positionV>
          <wp:extent cx="1062355" cy="704850"/>
          <wp:effectExtent l="1905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2431"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7E5BDBA6" wp14:editId="25067D72">
          <wp:simplePos x="0" y="0"/>
          <wp:positionH relativeFrom="column">
            <wp:posOffset>4390390</wp:posOffset>
          </wp:positionH>
          <wp:positionV relativeFrom="paragraph">
            <wp:posOffset>-690245</wp:posOffset>
          </wp:positionV>
          <wp:extent cx="1343025" cy="809625"/>
          <wp:effectExtent l="19050" t="0" r="9525" b="0"/>
          <wp:wrapNone/>
          <wp:docPr id="2" name="Obraz 16" descr="C:\Documents and Settings\nn\Moje dokumenty\Moje obrazy\PR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C:\Documents and Settings\nn\Moje dokumenty\Moje obrazy\PROW2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2431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50747EC" wp14:editId="035EE37B">
          <wp:simplePos x="0" y="0"/>
          <wp:positionH relativeFrom="column">
            <wp:posOffset>2761615</wp:posOffset>
          </wp:positionH>
          <wp:positionV relativeFrom="paragraph">
            <wp:posOffset>-547370</wp:posOffset>
          </wp:positionV>
          <wp:extent cx="1266825" cy="666750"/>
          <wp:effectExtent l="19050" t="0" r="9525" b="0"/>
          <wp:wrapNone/>
          <wp:docPr id="3" name="Obraz 3" descr="E:\PSR\Biuro\Oznakowanie\Loga\logo_PSR_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SR\Biuro\Oznakowanie\Loga\logo_PSR_male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2431" w:rsidRPr="00FC7626">
      <w:rPr>
        <w:noProof/>
        <w:lang w:eastAsia="pl-PL"/>
      </w:rPr>
      <w:drawing>
        <wp:anchor distT="0" distB="0" distL="114935" distR="114935" simplePos="0" relativeHeight="251661312" behindDoc="1" locked="0" layoutInCell="1" allowOverlap="1" wp14:anchorId="6A49A8BE" wp14:editId="26DB70AB">
          <wp:simplePos x="0" y="0"/>
          <wp:positionH relativeFrom="column">
            <wp:posOffset>1614805</wp:posOffset>
          </wp:positionH>
          <wp:positionV relativeFrom="paragraph">
            <wp:posOffset>-585470</wp:posOffset>
          </wp:positionV>
          <wp:extent cx="704850" cy="704850"/>
          <wp:effectExtent l="19050" t="0" r="0" b="0"/>
          <wp:wrapTight wrapText="bothSides">
            <wp:wrapPolygon edited="0">
              <wp:start x="-583" y="0"/>
              <wp:lineTo x="-583" y="20978"/>
              <wp:lineTo x="21561" y="20978"/>
              <wp:lineTo x="21561" y="0"/>
              <wp:lineTo x="-583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3D757CF" w14:textId="77777777" w:rsidR="00F82431" w:rsidRDefault="00F82431" w:rsidP="00F82431">
    <w:pPr>
      <w:rPr>
        <w:rFonts w:ascii="Arial" w:hAnsi="Arial" w:cs="Arial"/>
        <w:sz w:val="18"/>
        <w:szCs w:val="18"/>
      </w:rPr>
    </w:pPr>
    <w:r w:rsidRPr="00EC3FF2">
      <w:rPr>
        <w:rFonts w:ascii="Arial" w:hAnsi="Arial" w:cs="Arial"/>
        <w:sz w:val="18"/>
        <w:szCs w:val="18"/>
      </w:rPr>
      <w:t>„Europejski Fundusz Rolny na rzecz Rozwoju Obszarów</w:t>
    </w:r>
    <w:r>
      <w:rPr>
        <w:rFonts w:ascii="Arial" w:hAnsi="Arial" w:cs="Arial"/>
        <w:sz w:val="18"/>
        <w:szCs w:val="18"/>
      </w:rPr>
      <w:t xml:space="preserve"> Wiejskich: Europa inwestująca </w:t>
    </w:r>
    <w:r w:rsidRPr="00EC3FF2">
      <w:rPr>
        <w:rFonts w:ascii="Arial" w:hAnsi="Arial" w:cs="Arial"/>
        <w:sz w:val="18"/>
        <w:szCs w:val="18"/>
      </w:rPr>
      <w:t>w obszary wiejskie”</w:t>
    </w:r>
  </w:p>
  <w:p w14:paraId="6750607C" w14:textId="77777777" w:rsidR="00F82431" w:rsidRDefault="00F824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020F"/>
    <w:multiLevelType w:val="hybridMultilevel"/>
    <w:tmpl w:val="D8AE2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D28BF"/>
    <w:multiLevelType w:val="hybridMultilevel"/>
    <w:tmpl w:val="D4067896"/>
    <w:lvl w:ilvl="0" w:tplc="F15E53E4">
      <w:numFmt w:val="bullet"/>
      <w:lvlText w:val=""/>
      <w:lvlJc w:val="left"/>
      <w:pPr>
        <w:ind w:left="456" w:hanging="360"/>
      </w:pPr>
      <w:rPr>
        <w:rFonts w:ascii="Wingdings" w:eastAsia="Times New Roman" w:hAnsi="Wingdings" w:cs="Times New Roman" w:hint="default"/>
        <w:color w:val="555555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18A7"/>
    <w:multiLevelType w:val="hybridMultilevel"/>
    <w:tmpl w:val="F6BE8D8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C269A1"/>
    <w:multiLevelType w:val="hybridMultilevel"/>
    <w:tmpl w:val="FB8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F186E"/>
    <w:multiLevelType w:val="hybridMultilevel"/>
    <w:tmpl w:val="FB8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C1EAD"/>
    <w:multiLevelType w:val="hybridMultilevel"/>
    <w:tmpl w:val="D8AE2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E416D"/>
    <w:multiLevelType w:val="hybridMultilevel"/>
    <w:tmpl w:val="6680B0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68647BA"/>
    <w:multiLevelType w:val="hybridMultilevel"/>
    <w:tmpl w:val="5DC81E9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31"/>
    <w:rsid w:val="0003532D"/>
    <w:rsid w:val="00063703"/>
    <w:rsid w:val="00080DD2"/>
    <w:rsid w:val="0009691F"/>
    <w:rsid w:val="000B0D09"/>
    <w:rsid w:val="000B5202"/>
    <w:rsid w:val="000B6E9F"/>
    <w:rsid w:val="000E1313"/>
    <w:rsid w:val="0010269B"/>
    <w:rsid w:val="0013747A"/>
    <w:rsid w:val="001555BD"/>
    <w:rsid w:val="00190C9A"/>
    <w:rsid w:val="00196AFC"/>
    <w:rsid w:val="001D1A1D"/>
    <w:rsid w:val="001F59C0"/>
    <w:rsid w:val="002709C5"/>
    <w:rsid w:val="00273355"/>
    <w:rsid w:val="00286BF9"/>
    <w:rsid w:val="002A71CA"/>
    <w:rsid w:val="002C71FB"/>
    <w:rsid w:val="002E0BEC"/>
    <w:rsid w:val="00340F87"/>
    <w:rsid w:val="00354F8E"/>
    <w:rsid w:val="00363A89"/>
    <w:rsid w:val="003C6F84"/>
    <w:rsid w:val="003F20FC"/>
    <w:rsid w:val="004146DA"/>
    <w:rsid w:val="00436278"/>
    <w:rsid w:val="00474AD8"/>
    <w:rsid w:val="00474F20"/>
    <w:rsid w:val="00486311"/>
    <w:rsid w:val="004A55A8"/>
    <w:rsid w:val="00582C0C"/>
    <w:rsid w:val="005858A1"/>
    <w:rsid w:val="005B7C94"/>
    <w:rsid w:val="005C246C"/>
    <w:rsid w:val="005C27EE"/>
    <w:rsid w:val="005F219D"/>
    <w:rsid w:val="005F5164"/>
    <w:rsid w:val="00681CAC"/>
    <w:rsid w:val="006A2790"/>
    <w:rsid w:val="006B6283"/>
    <w:rsid w:val="007C02E9"/>
    <w:rsid w:val="00824AA7"/>
    <w:rsid w:val="00845DD1"/>
    <w:rsid w:val="00874B7B"/>
    <w:rsid w:val="008C19F2"/>
    <w:rsid w:val="008C6F11"/>
    <w:rsid w:val="008D726C"/>
    <w:rsid w:val="00917F1A"/>
    <w:rsid w:val="0092670E"/>
    <w:rsid w:val="0094375F"/>
    <w:rsid w:val="00944D3A"/>
    <w:rsid w:val="009C1310"/>
    <w:rsid w:val="009C4D85"/>
    <w:rsid w:val="009D2A1F"/>
    <w:rsid w:val="009D6A7E"/>
    <w:rsid w:val="009E755C"/>
    <w:rsid w:val="00A02EB3"/>
    <w:rsid w:val="00A15C78"/>
    <w:rsid w:val="00AA7DA1"/>
    <w:rsid w:val="00B11674"/>
    <w:rsid w:val="00B12BD5"/>
    <w:rsid w:val="00B37657"/>
    <w:rsid w:val="00B42C42"/>
    <w:rsid w:val="00BD7443"/>
    <w:rsid w:val="00BF7E02"/>
    <w:rsid w:val="00C27C08"/>
    <w:rsid w:val="00C32C76"/>
    <w:rsid w:val="00C66C95"/>
    <w:rsid w:val="00CB39E7"/>
    <w:rsid w:val="00D1091C"/>
    <w:rsid w:val="00D7321E"/>
    <w:rsid w:val="00D84577"/>
    <w:rsid w:val="00D91C9B"/>
    <w:rsid w:val="00DA191B"/>
    <w:rsid w:val="00DE0AE3"/>
    <w:rsid w:val="00E341CF"/>
    <w:rsid w:val="00E51716"/>
    <w:rsid w:val="00E6263D"/>
    <w:rsid w:val="00EA0A02"/>
    <w:rsid w:val="00EB3B72"/>
    <w:rsid w:val="00F03D0C"/>
    <w:rsid w:val="00F52B43"/>
    <w:rsid w:val="00F80D3E"/>
    <w:rsid w:val="00F82431"/>
    <w:rsid w:val="00F928EA"/>
    <w:rsid w:val="00FB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16B94"/>
  <w15:chartTrackingRefBased/>
  <w15:docId w15:val="{DC6F8623-F117-4CAF-8335-BA71D25D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B3B72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B3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431"/>
  </w:style>
  <w:style w:type="paragraph" w:styleId="Stopka">
    <w:name w:val="footer"/>
    <w:basedOn w:val="Normalny"/>
    <w:link w:val="StopkaZnak"/>
    <w:uiPriority w:val="99"/>
    <w:unhideWhenUsed/>
    <w:rsid w:val="00F8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431"/>
  </w:style>
  <w:style w:type="character" w:styleId="Hipercze">
    <w:name w:val="Hyperlink"/>
    <w:basedOn w:val="Domylnaczcionkaakapitu"/>
    <w:uiPriority w:val="99"/>
    <w:unhideWhenUsed/>
    <w:rsid w:val="00F82431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91C9B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1C9B"/>
  </w:style>
  <w:style w:type="paragraph" w:styleId="Tekstdymka">
    <w:name w:val="Balloon Text"/>
    <w:basedOn w:val="Normalny"/>
    <w:link w:val="TekstdymkaZnak"/>
    <w:uiPriority w:val="99"/>
    <w:semiHidden/>
    <w:unhideWhenUsed/>
    <w:rsid w:val="008C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F1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B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32D"/>
    <w:rPr>
      <w:b/>
      <w:bCs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845DD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w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gostoro@interi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</dc:creator>
  <cp:keywords/>
  <dc:description/>
  <cp:lastModifiedBy>pogo</cp:lastModifiedBy>
  <cp:revision>3</cp:revision>
  <cp:lastPrinted>2017-05-26T13:01:00Z</cp:lastPrinted>
  <dcterms:created xsi:type="dcterms:W3CDTF">2017-05-26T12:30:00Z</dcterms:created>
  <dcterms:modified xsi:type="dcterms:W3CDTF">2017-05-26T13:01:00Z</dcterms:modified>
</cp:coreProperties>
</file>