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1C9" w:rsidRPr="0088423A" w:rsidRDefault="00EE6850" w:rsidP="0088423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8847AB">
        <w:rPr>
          <w:noProof/>
          <w:lang w:eastAsia="pl-PL"/>
        </w:rPr>
        <w:drawing>
          <wp:inline distT="0" distB="0" distL="0" distR="0" wp14:anchorId="48173446" wp14:editId="3D3D4622">
            <wp:extent cx="5760720" cy="508000"/>
            <wp:effectExtent l="0" t="0" r="0" b="6350"/>
            <wp:docPr id="1" name="Obraz 1" descr="C:\Users\User\AppData\Local\Temp\Rar$DIa0.548\EFRR_kolor-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548\EFRR_kolor-72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C9" w:rsidRPr="0088423A" w:rsidRDefault="007711C9" w:rsidP="0088423A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711C9" w:rsidRPr="0088423A" w:rsidRDefault="007711C9" w:rsidP="0088423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b/>
          <w:sz w:val="28"/>
        </w:rPr>
        <w:t>R E G U L A M I N</w:t>
      </w:r>
      <w:r w:rsidRPr="0088423A">
        <w:rPr>
          <w:rFonts w:ascii="Times New Roman" w:hAnsi="Times New Roman" w:cs="Times New Roman"/>
          <w:sz w:val="28"/>
        </w:rPr>
        <w:br/>
      </w:r>
      <w:r w:rsidR="006B5113" w:rsidRPr="0088423A">
        <w:rPr>
          <w:rFonts w:ascii="Times New Roman" w:hAnsi="Times New Roman" w:cs="Times New Roman"/>
          <w:sz w:val="24"/>
        </w:rPr>
        <w:t>usuwania azbestu z terenu Gmin Ryglice, Ciężkowic</w:t>
      </w:r>
      <w:r w:rsidR="0088423A" w:rsidRPr="0088423A">
        <w:rPr>
          <w:rFonts w:ascii="Times New Roman" w:hAnsi="Times New Roman" w:cs="Times New Roman"/>
          <w:sz w:val="24"/>
        </w:rPr>
        <w:t>e, Gromnik, Rzepiennik Strzyżewski w ramach</w:t>
      </w:r>
      <w:r w:rsidR="006B5113" w:rsidRPr="0088423A">
        <w:rPr>
          <w:rFonts w:ascii="Times New Roman" w:hAnsi="Times New Roman" w:cs="Times New Roman"/>
          <w:sz w:val="24"/>
        </w:rPr>
        <w:t xml:space="preserve"> </w:t>
      </w:r>
      <w:r w:rsidRPr="0088423A">
        <w:rPr>
          <w:rFonts w:ascii="Times New Roman" w:hAnsi="Times New Roman" w:cs="Times New Roman"/>
          <w:sz w:val="24"/>
        </w:rPr>
        <w:t>projektu pn. „Proekologiczne przedsięwzięcie Gmin partnerskich Ryglice, Gromnik, Ciężkowice oraz Rzepiennik Strzyżewski w zakresie usuwania materiałów azbestowych w regionie”</w:t>
      </w:r>
      <w:r w:rsidR="0088423A" w:rsidRPr="0088423A">
        <w:rPr>
          <w:rFonts w:ascii="Times New Roman" w:hAnsi="Times New Roman" w:cs="Times New Roman"/>
          <w:sz w:val="24"/>
        </w:rPr>
        <w:t xml:space="preserve"> dofinansowany z Regionalnego Programu Operacyjnego Województwa Małopolskiego na lata 2014-2020</w:t>
      </w:r>
    </w:p>
    <w:p w:rsidR="001615AE" w:rsidRPr="0088423A" w:rsidRDefault="001615AE" w:rsidP="0088423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171B1D" w:rsidRPr="0088423A" w:rsidRDefault="00171B1D" w:rsidP="0088423A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b/>
          <w:sz w:val="24"/>
        </w:rPr>
        <w:t>§ 1</w:t>
      </w:r>
      <w:r w:rsidR="00E565F6" w:rsidRPr="0088423A">
        <w:rPr>
          <w:rFonts w:ascii="Times New Roman" w:hAnsi="Times New Roman" w:cs="Times New Roman"/>
          <w:b/>
          <w:sz w:val="24"/>
        </w:rPr>
        <w:t>.</w:t>
      </w:r>
      <w:r w:rsidR="00E565F6" w:rsidRPr="0088423A">
        <w:rPr>
          <w:rFonts w:ascii="Times New Roman" w:hAnsi="Times New Roman" w:cs="Times New Roman"/>
          <w:sz w:val="24"/>
        </w:rPr>
        <w:t xml:space="preserve"> </w:t>
      </w:r>
      <w:r w:rsidRPr="0088423A">
        <w:rPr>
          <w:rFonts w:ascii="Times New Roman" w:hAnsi="Times New Roman" w:cs="Times New Roman"/>
          <w:sz w:val="24"/>
        </w:rPr>
        <w:t xml:space="preserve">Regulamin </w:t>
      </w:r>
      <w:r w:rsidR="00E565F6" w:rsidRPr="0088423A">
        <w:rPr>
          <w:rFonts w:ascii="Times New Roman" w:hAnsi="Times New Roman" w:cs="Times New Roman"/>
          <w:sz w:val="24"/>
        </w:rPr>
        <w:t>określa zasady finansowania zadań z zakresu usuwania azbestu i wyrobów zawierających azbest z terenu Gmin Ryglice, Gromnik, Ciężkowice, Rzepiennik Strzyżewski.</w:t>
      </w:r>
    </w:p>
    <w:p w:rsidR="00E565F6" w:rsidRPr="0088423A" w:rsidRDefault="00E565F6" w:rsidP="0088423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</w:rPr>
      </w:pPr>
      <w:r w:rsidRPr="0088423A">
        <w:rPr>
          <w:rFonts w:ascii="Times New Roman" w:hAnsi="Times New Roman" w:cs="Times New Roman"/>
          <w:b/>
          <w:sz w:val="24"/>
        </w:rPr>
        <w:t xml:space="preserve">§ 2. </w:t>
      </w:r>
      <w:r w:rsidRPr="0088423A">
        <w:rPr>
          <w:rFonts w:ascii="Times New Roman" w:hAnsi="Times New Roman" w:cs="Times New Roman"/>
          <w:sz w:val="24"/>
        </w:rPr>
        <w:t>Źródłem finansowania zadań określonych w § 1</w:t>
      </w:r>
      <w:r w:rsidRPr="0088423A">
        <w:rPr>
          <w:rFonts w:ascii="Times New Roman" w:hAnsi="Times New Roman" w:cs="Times New Roman"/>
          <w:b/>
          <w:sz w:val="24"/>
        </w:rPr>
        <w:t xml:space="preserve"> </w:t>
      </w:r>
      <w:r w:rsidRPr="0088423A">
        <w:rPr>
          <w:rFonts w:ascii="Times New Roman" w:hAnsi="Times New Roman" w:cs="Times New Roman"/>
          <w:sz w:val="24"/>
        </w:rPr>
        <w:t>będą środki pozyskane przez Gminę</w:t>
      </w:r>
      <w:r w:rsidR="0088423A" w:rsidRPr="0088423A">
        <w:rPr>
          <w:rFonts w:ascii="Times New Roman" w:hAnsi="Times New Roman" w:cs="Times New Roman"/>
          <w:sz w:val="24"/>
        </w:rPr>
        <w:t xml:space="preserve"> Ryglice w ramach Regionalnego Programu Operacyjnego Województwa M</w:t>
      </w:r>
      <w:r w:rsidRPr="0088423A">
        <w:rPr>
          <w:rFonts w:ascii="Times New Roman" w:hAnsi="Times New Roman" w:cs="Times New Roman"/>
          <w:sz w:val="24"/>
        </w:rPr>
        <w:t>ałopolskiego na lata 2014-2020 oraz środki własne z budżetu Gmin wymienionych w § 1.</w:t>
      </w:r>
    </w:p>
    <w:p w:rsidR="00785D35" w:rsidRPr="0088423A" w:rsidRDefault="00E565F6" w:rsidP="0088423A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b/>
          <w:sz w:val="24"/>
        </w:rPr>
        <w:t xml:space="preserve">§ 3. </w:t>
      </w:r>
      <w:r w:rsidR="00567F8F">
        <w:rPr>
          <w:rFonts w:ascii="Times New Roman" w:hAnsi="Times New Roman" w:cs="Times New Roman"/>
          <w:b/>
          <w:sz w:val="24"/>
        </w:rPr>
        <w:t>1</w:t>
      </w:r>
      <w:r w:rsidR="0088423A" w:rsidRPr="0088423A">
        <w:rPr>
          <w:rFonts w:ascii="Times New Roman" w:hAnsi="Times New Roman" w:cs="Times New Roman"/>
          <w:sz w:val="24"/>
        </w:rPr>
        <w:t xml:space="preserve">„Usuwanie azbestu” oznacza: </w:t>
      </w:r>
      <w:r w:rsidR="00785D35" w:rsidRPr="0088423A">
        <w:rPr>
          <w:rFonts w:ascii="Times New Roman" w:hAnsi="Times New Roman" w:cs="Times New Roman"/>
          <w:sz w:val="24"/>
        </w:rPr>
        <w:t xml:space="preserve"> demontaż pokrycia zawierająceg</w:t>
      </w:r>
      <w:r w:rsidR="0088423A" w:rsidRPr="0088423A">
        <w:rPr>
          <w:rFonts w:ascii="Times New Roman" w:hAnsi="Times New Roman" w:cs="Times New Roman"/>
          <w:sz w:val="24"/>
        </w:rPr>
        <w:t xml:space="preserve">o azbest z dachu, </w:t>
      </w:r>
      <w:r w:rsidR="00785D35" w:rsidRPr="0088423A">
        <w:rPr>
          <w:rFonts w:ascii="Times New Roman" w:hAnsi="Times New Roman" w:cs="Times New Roman"/>
          <w:sz w:val="24"/>
        </w:rPr>
        <w:t>odbiór, transport i utylizacja wyrobów zawi</w:t>
      </w:r>
      <w:r w:rsidR="0088423A" w:rsidRPr="0088423A">
        <w:rPr>
          <w:rFonts w:ascii="Times New Roman" w:hAnsi="Times New Roman" w:cs="Times New Roman"/>
          <w:sz w:val="24"/>
        </w:rPr>
        <w:t xml:space="preserve">erających azbest z demontażu, lub </w:t>
      </w:r>
      <w:r w:rsidR="00785D35" w:rsidRPr="0088423A">
        <w:rPr>
          <w:rFonts w:ascii="Times New Roman" w:hAnsi="Times New Roman" w:cs="Times New Roman"/>
          <w:sz w:val="24"/>
        </w:rPr>
        <w:t>odbiór, transport i utylizacja wyrobów zawierających azbest z pryzm.</w:t>
      </w:r>
    </w:p>
    <w:p w:rsidR="006B5113" w:rsidRPr="0088423A" w:rsidRDefault="006B5113" w:rsidP="0088423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sz w:val="24"/>
        </w:rPr>
        <w:tab/>
        <w:t>2. Finansowanie w pełnej wysokości na podstawie niniejszego regulaminu mogą zostać koszty prac wymienionych w ust. 1.</w:t>
      </w:r>
    </w:p>
    <w:p w:rsidR="006B5113" w:rsidRPr="0088423A" w:rsidRDefault="006B5113" w:rsidP="0088423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sz w:val="24"/>
        </w:rPr>
        <w:tab/>
        <w:t>3. O dofinansowanie ubiegać się może osoba fizyczna, nie będąca przedsiębiorcą, która jest właścicielem, użytkownikiem wieczystym, użytkownikiem, bądź posiadaczem samoistnym nieruchomości, wspólnota mieszkaniowa z terenu gmin Ryglice, Ciężkowice, Gromnik, Rzepiennik Strzyżewski, której członkowie posiadają tytuł prawny do budynku lub działki, na której znajdują się wyroby zawierające azbest.</w:t>
      </w:r>
    </w:p>
    <w:p w:rsidR="006B5113" w:rsidRPr="0088423A" w:rsidRDefault="006B5113" w:rsidP="0088423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sz w:val="24"/>
        </w:rPr>
        <w:tab/>
        <w:t xml:space="preserve">4. W przypadku nieruchomości, do których tytuł prawny lub posiadanie przysługuje kilku osobom, </w:t>
      </w:r>
      <w:r w:rsidR="00EE6850">
        <w:rPr>
          <w:rFonts w:ascii="Times New Roman" w:hAnsi="Times New Roman" w:cs="Times New Roman"/>
          <w:sz w:val="24"/>
        </w:rPr>
        <w:t>wnioskodawca składa oświadczenie w zakresie dysponowania zgodą</w:t>
      </w:r>
      <w:r w:rsidRPr="0088423A">
        <w:rPr>
          <w:rFonts w:ascii="Times New Roman" w:hAnsi="Times New Roman" w:cs="Times New Roman"/>
          <w:sz w:val="24"/>
        </w:rPr>
        <w:t xml:space="preserve"> wszystkich uprawnionych osób.</w:t>
      </w:r>
    </w:p>
    <w:p w:rsidR="00CA0220" w:rsidRPr="0088423A" w:rsidRDefault="0088423A" w:rsidP="0088423A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sz w:val="24"/>
        </w:rPr>
        <w:t>5</w:t>
      </w:r>
      <w:r w:rsidR="00CA0220" w:rsidRPr="0088423A">
        <w:rPr>
          <w:rFonts w:ascii="Times New Roman" w:hAnsi="Times New Roman" w:cs="Times New Roman"/>
          <w:sz w:val="24"/>
        </w:rPr>
        <w:t>. W przypadku Wnioskodawców będących osobami fizycznymi, środki finansowe na realizację zadania pochodzić będą z:</w:t>
      </w:r>
      <w:r w:rsidR="00CA0220" w:rsidRPr="0088423A">
        <w:rPr>
          <w:rFonts w:ascii="Times New Roman" w:hAnsi="Times New Roman" w:cs="Times New Roman"/>
          <w:sz w:val="24"/>
        </w:rPr>
        <w:br/>
        <w:t xml:space="preserve">1) 85% kosztów kwalifikowanych ze środków udostępnionych przez Regionalny </w:t>
      </w:r>
      <w:r w:rsidRPr="0088423A">
        <w:rPr>
          <w:rFonts w:ascii="Times New Roman" w:hAnsi="Times New Roman" w:cs="Times New Roman"/>
          <w:sz w:val="24"/>
        </w:rPr>
        <w:t xml:space="preserve">Program </w:t>
      </w:r>
      <w:r w:rsidRPr="0088423A">
        <w:rPr>
          <w:rFonts w:ascii="Times New Roman" w:hAnsi="Times New Roman" w:cs="Times New Roman"/>
          <w:sz w:val="24"/>
        </w:rPr>
        <w:lastRenderedPageBreak/>
        <w:t>Operacyjny Województwa M</w:t>
      </w:r>
      <w:r w:rsidR="00CA0220" w:rsidRPr="0088423A">
        <w:rPr>
          <w:rFonts w:ascii="Times New Roman" w:hAnsi="Times New Roman" w:cs="Times New Roman"/>
          <w:sz w:val="24"/>
        </w:rPr>
        <w:t xml:space="preserve">ałopolskiego na lata 2014-2020; </w:t>
      </w:r>
      <w:r w:rsidR="00CA0220" w:rsidRPr="0088423A">
        <w:rPr>
          <w:rFonts w:ascii="Times New Roman" w:hAnsi="Times New Roman" w:cs="Times New Roman"/>
          <w:sz w:val="24"/>
        </w:rPr>
        <w:br/>
        <w:t>2) 15% kosztów kw</w:t>
      </w:r>
      <w:r w:rsidRPr="0088423A">
        <w:rPr>
          <w:rFonts w:ascii="Times New Roman" w:hAnsi="Times New Roman" w:cs="Times New Roman"/>
          <w:sz w:val="24"/>
        </w:rPr>
        <w:t>alifikowanych z wkładu własnego gmin wymienionych w § 1.</w:t>
      </w:r>
    </w:p>
    <w:p w:rsidR="0088423A" w:rsidRPr="0088423A" w:rsidRDefault="0088423A" w:rsidP="0088423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</w:rPr>
      </w:pPr>
    </w:p>
    <w:p w:rsidR="006B5113" w:rsidRPr="0088423A" w:rsidRDefault="006B5113" w:rsidP="0088423A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b/>
          <w:sz w:val="24"/>
        </w:rPr>
        <w:t xml:space="preserve">§ 4. </w:t>
      </w:r>
      <w:r w:rsidRPr="0088423A">
        <w:rPr>
          <w:rFonts w:ascii="Times New Roman" w:hAnsi="Times New Roman" w:cs="Times New Roman"/>
          <w:sz w:val="24"/>
        </w:rPr>
        <w:t>Wykonawcą zadania obe</w:t>
      </w:r>
      <w:r w:rsidR="0088423A" w:rsidRPr="0088423A">
        <w:rPr>
          <w:rFonts w:ascii="Times New Roman" w:hAnsi="Times New Roman" w:cs="Times New Roman"/>
          <w:sz w:val="24"/>
        </w:rPr>
        <w:t>jmującego prace na terenie poszczególnych gmin</w:t>
      </w:r>
      <w:r w:rsidRPr="0088423A">
        <w:rPr>
          <w:rFonts w:ascii="Times New Roman" w:hAnsi="Times New Roman" w:cs="Times New Roman"/>
          <w:sz w:val="24"/>
        </w:rPr>
        <w:t xml:space="preserve"> będzie podmiot wybrany w trybie ustawy Prawo zamówień publicznych, który na zlecenie Gminy Ryglice dokonywać będzie </w:t>
      </w:r>
      <w:r w:rsidR="0088423A" w:rsidRPr="0088423A">
        <w:rPr>
          <w:rFonts w:ascii="Times New Roman" w:hAnsi="Times New Roman" w:cs="Times New Roman"/>
          <w:sz w:val="24"/>
        </w:rPr>
        <w:t xml:space="preserve">odbioru, </w:t>
      </w:r>
      <w:r w:rsidRPr="0088423A">
        <w:rPr>
          <w:rFonts w:ascii="Times New Roman" w:hAnsi="Times New Roman" w:cs="Times New Roman"/>
          <w:sz w:val="24"/>
        </w:rPr>
        <w:t>transportu i unieszkodliwiania azbestu i wyrobów zawierających azbest w miejscu unieszkodliwiania odpadów azbestowych.</w:t>
      </w:r>
    </w:p>
    <w:p w:rsidR="0088423A" w:rsidRPr="0088423A" w:rsidRDefault="0088423A" w:rsidP="0088423A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p w:rsidR="004712CB" w:rsidRPr="0088423A" w:rsidRDefault="004712CB" w:rsidP="0088423A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b/>
          <w:sz w:val="24"/>
        </w:rPr>
        <w:t xml:space="preserve">§ 5. </w:t>
      </w:r>
      <w:r w:rsidRPr="0088423A">
        <w:rPr>
          <w:rFonts w:ascii="Times New Roman" w:hAnsi="Times New Roman" w:cs="Times New Roman"/>
          <w:sz w:val="24"/>
        </w:rPr>
        <w:t>1.</w:t>
      </w:r>
      <w:r w:rsidRPr="0088423A">
        <w:rPr>
          <w:rFonts w:ascii="Times New Roman" w:hAnsi="Times New Roman" w:cs="Times New Roman"/>
          <w:b/>
          <w:sz w:val="24"/>
        </w:rPr>
        <w:t xml:space="preserve"> </w:t>
      </w:r>
      <w:r w:rsidRPr="0088423A">
        <w:rPr>
          <w:rFonts w:ascii="Times New Roman" w:hAnsi="Times New Roman" w:cs="Times New Roman"/>
          <w:sz w:val="24"/>
        </w:rPr>
        <w:t>Ustala się procedurę realizacji zadania:</w:t>
      </w:r>
      <w:r w:rsidRPr="0088423A">
        <w:rPr>
          <w:rFonts w:ascii="Times New Roman" w:hAnsi="Times New Roman" w:cs="Times New Roman"/>
          <w:sz w:val="24"/>
        </w:rPr>
        <w:br/>
        <w:t xml:space="preserve">1) planujący usunięcie azbestu i wyrobów zawierających azbest z nieruchomości </w:t>
      </w:r>
      <w:r w:rsidR="0088423A">
        <w:rPr>
          <w:rFonts w:ascii="Times New Roman" w:hAnsi="Times New Roman" w:cs="Times New Roman"/>
          <w:sz w:val="24"/>
        </w:rPr>
        <w:t>leżącej na terenie gmin wymienionych w</w:t>
      </w:r>
      <w:r w:rsidR="0088423A" w:rsidRPr="0088423A">
        <w:rPr>
          <w:rFonts w:ascii="Times New Roman" w:hAnsi="Times New Roman" w:cs="Times New Roman"/>
          <w:sz w:val="24"/>
        </w:rPr>
        <w:t xml:space="preserve"> § 1.</w:t>
      </w:r>
      <w:r w:rsidRPr="0088423A">
        <w:rPr>
          <w:rFonts w:ascii="Times New Roman" w:hAnsi="Times New Roman" w:cs="Times New Roman"/>
          <w:sz w:val="24"/>
        </w:rPr>
        <w:t xml:space="preserve">występuje z wnioskiem do </w:t>
      </w:r>
      <w:r w:rsidR="0088423A">
        <w:rPr>
          <w:rFonts w:ascii="Times New Roman" w:hAnsi="Times New Roman" w:cs="Times New Roman"/>
          <w:sz w:val="24"/>
        </w:rPr>
        <w:t xml:space="preserve">właściwego miejscowo urzędu gminy </w:t>
      </w:r>
      <w:r w:rsidRPr="0088423A">
        <w:rPr>
          <w:rFonts w:ascii="Times New Roman" w:hAnsi="Times New Roman" w:cs="Times New Roman"/>
          <w:sz w:val="24"/>
        </w:rPr>
        <w:t>o finansowanie prac wymienionych w § 3 ust. 1;</w:t>
      </w:r>
    </w:p>
    <w:p w:rsidR="004712CB" w:rsidRPr="0088423A" w:rsidRDefault="004712CB" w:rsidP="008842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sz w:val="24"/>
        </w:rPr>
        <w:t xml:space="preserve">2) </w:t>
      </w:r>
      <w:r w:rsidR="00466860">
        <w:rPr>
          <w:rFonts w:ascii="Times New Roman" w:hAnsi="Times New Roman" w:cs="Times New Roman"/>
          <w:sz w:val="24"/>
        </w:rPr>
        <w:t>w przypadku demontażu</w:t>
      </w:r>
      <w:r w:rsidR="00567F8F">
        <w:rPr>
          <w:rFonts w:ascii="Times New Roman" w:hAnsi="Times New Roman" w:cs="Times New Roman"/>
          <w:sz w:val="24"/>
        </w:rPr>
        <w:t xml:space="preserve"> dachu </w:t>
      </w:r>
      <w:r w:rsidRPr="0088423A">
        <w:rPr>
          <w:rFonts w:ascii="Times New Roman" w:hAnsi="Times New Roman" w:cs="Times New Roman"/>
          <w:sz w:val="24"/>
        </w:rPr>
        <w:t>do wniosku należy dołączyć do</w:t>
      </w:r>
      <w:r w:rsidR="00466860">
        <w:rPr>
          <w:rFonts w:ascii="Times New Roman" w:hAnsi="Times New Roman" w:cs="Times New Roman"/>
          <w:sz w:val="24"/>
        </w:rPr>
        <w:t xml:space="preserve">kument pozwalający na zmianę </w:t>
      </w:r>
      <w:r w:rsidRPr="0088423A">
        <w:rPr>
          <w:rFonts w:ascii="Times New Roman" w:hAnsi="Times New Roman" w:cs="Times New Roman"/>
          <w:sz w:val="24"/>
        </w:rPr>
        <w:t xml:space="preserve">pokrycia dachowego z azbestu lub wyrobu zawierającego azbest z właściwego organu architektoniczno- budowlanego </w:t>
      </w:r>
      <w:bookmarkStart w:id="0" w:name="_GoBack"/>
      <w:bookmarkEnd w:id="0"/>
    </w:p>
    <w:p w:rsidR="002E091E" w:rsidRPr="0088423A" w:rsidRDefault="00567F8F" w:rsidP="0088423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właściwy pracownik u</w:t>
      </w:r>
      <w:r w:rsidR="002E091E" w:rsidRPr="0088423A">
        <w:rPr>
          <w:rFonts w:ascii="Times New Roman" w:hAnsi="Times New Roman" w:cs="Times New Roman"/>
          <w:sz w:val="24"/>
        </w:rPr>
        <w:t>rzę</w:t>
      </w:r>
      <w:r>
        <w:rPr>
          <w:rFonts w:ascii="Times New Roman" w:hAnsi="Times New Roman" w:cs="Times New Roman"/>
          <w:sz w:val="24"/>
        </w:rPr>
        <w:t>du gminy</w:t>
      </w:r>
      <w:r w:rsidR="002E091E" w:rsidRPr="0088423A">
        <w:rPr>
          <w:rFonts w:ascii="Times New Roman" w:hAnsi="Times New Roman" w:cs="Times New Roman"/>
          <w:sz w:val="24"/>
        </w:rPr>
        <w:t xml:space="preserve"> weryfikuje i przyjmuje wniosek;</w:t>
      </w:r>
    </w:p>
    <w:p w:rsidR="002E091E" w:rsidRPr="0088423A" w:rsidRDefault="002E091E" w:rsidP="0088423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sz w:val="24"/>
        </w:rPr>
        <w:t>4) w przypadku wn</w:t>
      </w:r>
      <w:r w:rsidR="00567F8F">
        <w:rPr>
          <w:rFonts w:ascii="Times New Roman" w:hAnsi="Times New Roman" w:cs="Times New Roman"/>
          <w:sz w:val="24"/>
        </w:rPr>
        <w:t>iosku niekompletnego pracownik urzędu g</w:t>
      </w:r>
      <w:r w:rsidRPr="0088423A">
        <w:rPr>
          <w:rFonts w:ascii="Times New Roman" w:hAnsi="Times New Roman" w:cs="Times New Roman"/>
          <w:sz w:val="24"/>
        </w:rPr>
        <w:t>miny wzywa wnioskodawcę do uzupełnienia wniosku w terminie 7 dni od dnia otrzymania wezwania;</w:t>
      </w:r>
    </w:p>
    <w:p w:rsidR="002E091E" w:rsidRPr="0088423A" w:rsidRDefault="002E091E" w:rsidP="0088423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sz w:val="24"/>
        </w:rPr>
        <w:t>5) w przypadku nie uzupełnienia braków w wyznaczonym terminie wniosek pozostaje bez rozpatrzenia;</w:t>
      </w:r>
    </w:p>
    <w:p w:rsidR="002E091E" w:rsidRPr="0088423A" w:rsidRDefault="002E091E" w:rsidP="0088423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sz w:val="24"/>
        </w:rPr>
        <w:t>6) wnioskodawc</w:t>
      </w:r>
      <w:r w:rsidR="00567F8F">
        <w:rPr>
          <w:rFonts w:ascii="Times New Roman" w:hAnsi="Times New Roman" w:cs="Times New Roman"/>
          <w:sz w:val="24"/>
        </w:rPr>
        <w:t xml:space="preserve">a zostanie powiadomiony telefonicznie o przyjęciu pozytywnie </w:t>
      </w:r>
      <w:r w:rsidRPr="0088423A">
        <w:rPr>
          <w:rFonts w:ascii="Times New Roman" w:hAnsi="Times New Roman" w:cs="Times New Roman"/>
          <w:sz w:val="24"/>
        </w:rPr>
        <w:t>zweryfikowanego wniosku do realizacji;</w:t>
      </w:r>
    </w:p>
    <w:p w:rsidR="002E091E" w:rsidRPr="0088423A" w:rsidRDefault="002E091E" w:rsidP="0088423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sz w:val="24"/>
        </w:rPr>
        <w:t>7)</w:t>
      </w:r>
      <w:r w:rsidR="00197D22" w:rsidRPr="0088423A">
        <w:rPr>
          <w:rFonts w:ascii="Times New Roman" w:hAnsi="Times New Roman" w:cs="Times New Roman"/>
          <w:sz w:val="24"/>
        </w:rPr>
        <w:t xml:space="preserve"> </w:t>
      </w:r>
      <w:r w:rsidRPr="0088423A">
        <w:rPr>
          <w:rFonts w:ascii="Times New Roman" w:hAnsi="Times New Roman" w:cs="Times New Roman"/>
          <w:sz w:val="24"/>
        </w:rPr>
        <w:t>wnioski nie realizowane w danym roku przechodzą na rok następny;</w:t>
      </w:r>
    </w:p>
    <w:p w:rsidR="002E091E" w:rsidRPr="0088423A" w:rsidRDefault="002E091E" w:rsidP="0088423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sz w:val="24"/>
        </w:rPr>
        <w:t>8) termin odbioru odpadów zawierających azbest uzgadnia przedstawiciel wyłonionej fir</w:t>
      </w:r>
      <w:r w:rsidR="00567F8F">
        <w:rPr>
          <w:rFonts w:ascii="Times New Roman" w:hAnsi="Times New Roman" w:cs="Times New Roman"/>
          <w:sz w:val="24"/>
        </w:rPr>
        <w:t xml:space="preserve">my z właścicielem nieruchomości, informując o tym właściwy urząd gminy </w:t>
      </w:r>
    </w:p>
    <w:p w:rsidR="002E091E" w:rsidRDefault="002E091E" w:rsidP="0088423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sz w:val="24"/>
        </w:rPr>
        <w:t>9) odbiór odpadów zawierających azbest oraz ich przekazanie na legalne składowisko odpadów niebezpiecznych wymaga potwierdzenia karty przekazania odpadu;</w:t>
      </w:r>
    </w:p>
    <w:p w:rsidR="00567F8F" w:rsidRPr="0088423A" w:rsidRDefault="00567F8F" w:rsidP="0088423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10) pełna dokumentacja tj.: wniosek mieszkańca,</w:t>
      </w:r>
      <w:r w:rsidR="00AB7B54">
        <w:rPr>
          <w:rFonts w:ascii="Times New Roman" w:hAnsi="Times New Roman" w:cs="Times New Roman"/>
          <w:sz w:val="24"/>
        </w:rPr>
        <w:t xml:space="preserve"> oświadczenie,</w:t>
      </w:r>
      <w:r>
        <w:rPr>
          <w:rFonts w:ascii="Times New Roman" w:hAnsi="Times New Roman" w:cs="Times New Roman"/>
          <w:sz w:val="24"/>
        </w:rPr>
        <w:t xml:space="preserve"> ewentualne zgłoszenie do organu </w:t>
      </w:r>
      <w:r w:rsidRPr="0088423A">
        <w:rPr>
          <w:rFonts w:ascii="Times New Roman" w:hAnsi="Times New Roman" w:cs="Times New Roman"/>
          <w:sz w:val="24"/>
        </w:rPr>
        <w:t>architektoniczno- budowlanego</w:t>
      </w:r>
      <w:r>
        <w:rPr>
          <w:rFonts w:ascii="Times New Roman" w:hAnsi="Times New Roman" w:cs="Times New Roman"/>
          <w:sz w:val="24"/>
        </w:rPr>
        <w:t xml:space="preserve"> w przypadku rozbiórki dachów, protokół odbioru azbestu lub wyrobów zawierających azbest z nieruchomości, oraz karta przekazania odpadu przechowywana jest w właściwym miejscowo urzędzie gminy  </w:t>
      </w:r>
    </w:p>
    <w:p w:rsidR="001615AE" w:rsidRPr="0088423A" w:rsidRDefault="002E091E" w:rsidP="0088423A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88423A">
        <w:rPr>
          <w:rFonts w:ascii="Times New Roman" w:hAnsi="Times New Roman" w:cs="Times New Roman"/>
          <w:b/>
          <w:sz w:val="24"/>
        </w:rPr>
        <w:t xml:space="preserve">§ 6. </w:t>
      </w:r>
      <w:r w:rsidRPr="0088423A">
        <w:rPr>
          <w:rFonts w:ascii="Times New Roman" w:hAnsi="Times New Roman" w:cs="Times New Roman"/>
          <w:sz w:val="24"/>
        </w:rPr>
        <w:t xml:space="preserve">Regulamin podlega wykonaniu </w:t>
      </w:r>
      <w:r w:rsidR="00567F8F">
        <w:rPr>
          <w:rFonts w:ascii="Times New Roman" w:hAnsi="Times New Roman" w:cs="Times New Roman"/>
          <w:sz w:val="24"/>
        </w:rPr>
        <w:t xml:space="preserve">w gminach wymienionych w </w:t>
      </w:r>
      <w:r w:rsidR="00567F8F" w:rsidRPr="0088423A">
        <w:rPr>
          <w:rFonts w:ascii="Times New Roman" w:hAnsi="Times New Roman" w:cs="Times New Roman"/>
          <w:sz w:val="24"/>
        </w:rPr>
        <w:t>§ 1.</w:t>
      </w:r>
    </w:p>
    <w:p w:rsidR="0088423A" w:rsidRPr="0088423A" w:rsidRDefault="0088423A" w:rsidP="0088423A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sectPr w:rsidR="0088423A" w:rsidRPr="0088423A" w:rsidSect="007A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75F" w:rsidRDefault="00B0475F" w:rsidP="006B5113">
      <w:pPr>
        <w:spacing w:after="0" w:line="240" w:lineRule="auto"/>
      </w:pPr>
      <w:r>
        <w:separator/>
      </w:r>
    </w:p>
  </w:endnote>
  <w:endnote w:type="continuationSeparator" w:id="0">
    <w:p w:rsidR="00B0475F" w:rsidRDefault="00B0475F" w:rsidP="006B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75F" w:rsidRDefault="00B0475F" w:rsidP="006B5113">
      <w:pPr>
        <w:spacing w:after="0" w:line="240" w:lineRule="auto"/>
      </w:pPr>
      <w:r>
        <w:separator/>
      </w:r>
    </w:p>
  </w:footnote>
  <w:footnote w:type="continuationSeparator" w:id="0">
    <w:p w:rsidR="00B0475F" w:rsidRDefault="00B0475F" w:rsidP="006B5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75A58"/>
    <w:multiLevelType w:val="hybridMultilevel"/>
    <w:tmpl w:val="C5725E56"/>
    <w:lvl w:ilvl="0" w:tplc="278A2B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C9"/>
    <w:rsid w:val="0000436F"/>
    <w:rsid w:val="0012112C"/>
    <w:rsid w:val="001615AE"/>
    <w:rsid w:val="00171B1D"/>
    <w:rsid w:val="00197D22"/>
    <w:rsid w:val="0026062C"/>
    <w:rsid w:val="002E091E"/>
    <w:rsid w:val="003C5912"/>
    <w:rsid w:val="00466860"/>
    <w:rsid w:val="004712CB"/>
    <w:rsid w:val="00513B4A"/>
    <w:rsid w:val="00567F8F"/>
    <w:rsid w:val="005A1A28"/>
    <w:rsid w:val="006B5113"/>
    <w:rsid w:val="007711C9"/>
    <w:rsid w:val="00785D35"/>
    <w:rsid w:val="007A68AD"/>
    <w:rsid w:val="00810FCD"/>
    <w:rsid w:val="0088423A"/>
    <w:rsid w:val="009202A1"/>
    <w:rsid w:val="009F7156"/>
    <w:rsid w:val="00A016A8"/>
    <w:rsid w:val="00A165C5"/>
    <w:rsid w:val="00AB7B54"/>
    <w:rsid w:val="00B0475F"/>
    <w:rsid w:val="00B77837"/>
    <w:rsid w:val="00C97B91"/>
    <w:rsid w:val="00CA0220"/>
    <w:rsid w:val="00CE08B3"/>
    <w:rsid w:val="00E565F6"/>
    <w:rsid w:val="00E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A6D37-8E12-4322-973E-01BABF53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6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5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5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51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16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Obsluga1</dc:creator>
  <cp:lastModifiedBy>User</cp:lastModifiedBy>
  <cp:revision>6</cp:revision>
  <cp:lastPrinted>2018-07-31T11:28:00Z</cp:lastPrinted>
  <dcterms:created xsi:type="dcterms:W3CDTF">2018-08-01T10:47:00Z</dcterms:created>
  <dcterms:modified xsi:type="dcterms:W3CDTF">2018-08-21T14:27:00Z</dcterms:modified>
</cp:coreProperties>
</file>