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E" w:rsidRDefault="00BB5ECE" w:rsidP="00BB5EC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BB5ECE">
        <w:rPr>
          <w:b/>
          <w:sz w:val="28"/>
          <w:szCs w:val="28"/>
        </w:rPr>
        <w:t>OSTATECZNE WYNIKI GŁOSOWANIA W RAMACH</w:t>
      </w:r>
      <w:r>
        <w:rPr>
          <w:b/>
          <w:sz w:val="28"/>
          <w:szCs w:val="28"/>
        </w:rPr>
        <w:t xml:space="preserve"> </w:t>
      </w:r>
    </w:p>
    <w:p w:rsidR="00BB5ECE" w:rsidRPr="00BB5ECE" w:rsidRDefault="00BB5ECE" w:rsidP="00BB5EC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BB5ECE">
        <w:rPr>
          <w:b/>
          <w:sz w:val="28"/>
          <w:szCs w:val="28"/>
        </w:rPr>
        <w:t>BUDŻETU OBYWATELSKIEGO GMINY RYGLICE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7"/>
        <w:gridCol w:w="1994"/>
        <w:gridCol w:w="1071"/>
      </w:tblGrid>
      <w:tr w:rsidR="00BB5ECE" w:rsidRPr="00BB5ECE" w:rsidTr="0082677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781615" w:rsidRDefault="00E22E83" w:rsidP="0082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hyperlink r:id="rId6" w:history="1">
              <w:r w:rsidR="00BB5ECE" w:rsidRPr="00BB5E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pl-PL"/>
                </w:rPr>
                <w:t>Nazwa projektu</w:t>
              </w:r>
            </w:hyperlink>
          </w:p>
        </w:tc>
        <w:tc>
          <w:tcPr>
            <w:tcW w:w="0" w:type="auto"/>
            <w:vAlign w:val="center"/>
            <w:hideMark/>
          </w:tcPr>
          <w:p w:rsidR="00BB5ECE" w:rsidRPr="00781615" w:rsidRDefault="00E22E83" w:rsidP="001E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hyperlink r:id="rId7" w:history="1">
              <w:r w:rsidR="00BB5ECE" w:rsidRPr="00BB5E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pl-PL"/>
                </w:rPr>
                <w:t>Wnioskowana kwota</w:t>
              </w:r>
            </w:hyperlink>
          </w:p>
        </w:tc>
        <w:tc>
          <w:tcPr>
            <w:tcW w:w="0" w:type="auto"/>
            <w:vAlign w:val="center"/>
            <w:hideMark/>
          </w:tcPr>
          <w:p w:rsidR="00BB5ECE" w:rsidRPr="00781615" w:rsidRDefault="00E22E83" w:rsidP="0082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hyperlink r:id="rId8" w:history="1">
              <w:r w:rsidR="00BB5ECE" w:rsidRPr="00BB5E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pl-PL"/>
                </w:rPr>
                <w:t>Ilość głosów</w:t>
              </w:r>
            </w:hyperlink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bezpieczeństwa ruchu pieszych polegająca na budowie chodnika.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99 000.00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Lubcza wieś Królewska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Piękny i nowocześnie wyposażony park rekreacyjno - dydaktyczny wokół Szkoły Podstawowej i Gimnazjum w Ryglicach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99 345.00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kompleksu rekreacyjnego w Zalasowej obok Ośrodka Zdrowia ul. Św. Walentego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473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i poszerzenie działalności gminnego zespołu folklorystycznego „Cembrowana studzienka”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86 600.00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Wyłożenie nawierzchni placu zabaw matami gumowymi przy Przedszkolu Publicznym w Ryglicach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45 720.00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D3E1D"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bezpiecznej nawierzchni i doposażenie placu zabaw na Rynku w Ryglicach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6D3E1D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DLA CENTRUM WSI JONINY I ZALASOWA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56 670.00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6D3E1D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dla Bezpieczeństwa Szkolenie z zakresu pomocy przed medycznej dla dzieci i młodzieży, podniesienie kompetencji strażaków ochotników przez szkolenie KPP.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38 000.00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D3E1D"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otwartej siłowni zewnętrznej dla mieszkańców Gminy Ryglice przy obiekcie sportowym Orlik w </w:t>
            </w:r>
            <w:proofErr w:type="spellStart"/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Kowalowej</w:t>
            </w:r>
            <w:proofErr w:type="spellEnd"/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37 000.00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D3E1D"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kruszywa na drogi gminne.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6D3E1D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FITNESS- TWÓJ STYL ŻYCIA, TWOJE ZDROWIE- darmowy aerobik dla młodzieży i dorosłych.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17 052.00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D3E1D"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 to zdrowie w każdym wieku „ Cykl zajęć sportowo-rekreacyjnych dla dzieci, młodzieży i dorosłych.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99 870.00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6D3E1D"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B5ECE" w:rsidRPr="001E38F6" w:rsidTr="008267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SIŁOWNI ZEWNĘTRZNEJ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44 759.00</w:t>
            </w:r>
          </w:p>
        </w:tc>
        <w:tc>
          <w:tcPr>
            <w:tcW w:w="0" w:type="auto"/>
            <w:vAlign w:val="center"/>
            <w:hideMark/>
          </w:tcPr>
          <w:p w:rsidR="00BB5ECE" w:rsidRPr="001E38F6" w:rsidRDefault="00BB5ECE" w:rsidP="0082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D3E1D" w:rsidRPr="001E3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</w:tbl>
    <w:p w:rsidR="00F2749C" w:rsidRPr="001E38F6" w:rsidRDefault="00F2749C">
      <w:pPr>
        <w:rPr>
          <w:sz w:val="26"/>
          <w:szCs w:val="26"/>
        </w:rPr>
      </w:pPr>
    </w:p>
    <w:p w:rsidR="001E38F6" w:rsidRDefault="001E38F6">
      <w:r>
        <w:t xml:space="preserve">Uprawnionych do głosowania : </w:t>
      </w:r>
      <w:r>
        <w:tab/>
      </w:r>
      <w:r>
        <w:tab/>
        <w:t xml:space="preserve"> 9 703 osoby.</w:t>
      </w:r>
    </w:p>
    <w:p w:rsidR="001E38F6" w:rsidRDefault="001E38F6">
      <w:r>
        <w:t>W głosowaniu wzięły udział:</w:t>
      </w:r>
      <w:r>
        <w:tab/>
      </w:r>
      <w:r>
        <w:tab/>
        <w:t>4 304  osoby.</w:t>
      </w:r>
    </w:p>
    <w:p w:rsidR="001E38F6" w:rsidRDefault="001E38F6">
      <w:r>
        <w:t xml:space="preserve">Oddano głosów ważnych: </w:t>
      </w:r>
      <w:r>
        <w:tab/>
      </w:r>
      <w:r>
        <w:tab/>
        <w:t xml:space="preserve">4 053 </w:t>
      </w:r>
    </w:p>
    <w:p w:rsidR="001E38F6" w:rsidRDefault="001E38F6">
      <w:r>
        <w:t xml:space="preserve">Oddano głosów nieważnych:   </w:t>
      </w:r>
      <w:r>
        <w:tab/>
      </w:r>
      <w:r>
        <w:tab/>
        <w:t xml:space="preserve">   251 </w:t>
      </w:r>
    </w:p>
    <w:p w:rsidR="001E38F6" w:rsidRDefault="00693244" w:rsidP="00693244">
      <w:r>
        <w:t xml:space="preserve">                                                                                                                             (-)</w:t>
      </w:r>
      <w:r w:rsidR="001E38F6">
        <w:t xml:space="preserve"> Seweryn Gutkowski</w:t>
      </w:r>
    </w:p>
    <w:p w:rsidR="001E38F6" w:rsidRDefault="001E38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Sekretarz Gminy</w:t>
      </w:r>
    </w:p>
    <w:sectPr w:rsidR="001E38F6" w:rsidSect="00F2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AF" w:rsidRDefault="00987AAF" w:rsidP="00BB5ECE">
      <w:pPr>
        <w:spacing w:after="0" w:line="240" w:lineRule="auto"/>
      </w:pPr>
      <w:r>
        <w:separator/>
      </w:r>
    </w:p>
  </w:endnote>
  <w:endnote w:type="continuationSeparator" w:id="0">
    <w:p w:rsidR="00987AAF" w:rsidRDefault="00987AAF" w:rsidP="00BB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AF" w:rsidRDefault="00987AAF" w:rsidP="00BB5ECE">
      <w:pPr>
        <w:spacing w:after="0" w:line="240" w:lineRule="auto"/>
      </w:pPr>
      <w:r>
        <w:separator/>
      </w:r>
    </w:p>
  </w:footnote>
  <w:footnote w:type="continuationSeparator" w:id="0">
    <w:p w:rsidR="00987AAF" w:rsidRDefault="00987AAF" w:rsidP="00BB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CE"/>
    <w:rsid w:val="001E38F6"/>
    <w:rsid w:val="00516569"/>
    <w:rsid w:val="00562D95"/>
    <w:rsid w:val="00693244"/>
    <w:rsid w:val="006A6F14"/>
    <w:rsid w:val="006D3E1D"/>
    <w:rsid w:val="006E5829"/>
    <w:rsid w:val="00702487"/>
    <w:rsid w:val="00723915"/>
    <w:rsid w:val="007D5529"/>
    <w:rsid w:val="00987AAF"/>
    <w:rsid w:val="009F2294"/>
    <w:rsid w:val="00AD35FD"/>
    <w:rsid w:val="00AF4FC5"/>
    <w:rsid w:val="00B32CEC"/>
    <w:rsid w:val="00BB5ECE"/>
    <w:rsid w:val="00CD7863"/>
    <w:rsid w:val="00D23831"/>
    <w:rsid w:val="00E22E83"/>
    <w:rsid w:val="00F2749C"/>
    <w:rsid w:val="00F81310"/>
    <w:rsid w:val="00FA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ECE"/>
  </w:style>
  <w:style w:type="paragraph" w:styleId="Stopka">
    <w:name w:val="footer"/>
    <w:basedOn w:val="Normalny"/>
    <w:link w:val="StopkaZnak"/>
    <w:uiPriority w:val="99"/>
    <w:semiHidden/>
    <w:unhideWhenUsed/>
    <w:rsid w:val="00B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poldecydujemy.pl/panel/budzet/raport/budzet-obywatelski-w-gminie-ryglice/?sort=3-de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spoldecydujemy.pl/panel/budzet/raport/budzet-obywatelski-w-gminie-ryglice/?sort=2-de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spoldecydujemy.pl/panel/budzet/raport/budzet-obywatelski-w-gminie-ryglice/?sort=1-de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gutkowski</dc:creator>
  <cp:lastModifiedBy>seweryn gutkowski</cp:lastModifiedBy>
  <cp:revision>5</cp:revision>
  <dcterms:created xsi:type="dcterms:W3CDTF">2015-10-12T11:20:00Z</dcterms:created>
  <dcterms:modified xsi:type="dcterms:W3CDTF">2015-11-27T12:21:00Z</dcterms:modified>
</cp:coreProperties>
</file>